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F28A9" w14:textId="575DE903" w:rsidR="00E12C34" w:rsidRPr="00795F35" w:rsidRDefault="00E12C34" w:rsidP="00E12C34">
      <w:pPr>
        <w:pStyle w:val="HOOFDTITEL"/>
        <w:rPr>
          <w:rFonts w:ascii="Flanders Art Sans" w:hAnsi="Flanders Art Sans"/>
          <w:lang w:val="nl"/>
        </w:rPr>
      </w:pPr>
      <w:r w:rsidRPr="00795F35">
        <w:rPr>
          <w:rFonts w:ascii="Flanders Art Sans" w:hAnsi="Flanders Art Sans"/>
          <w:lang w:val="nl"/>
        </w:rPr>
        <w:t>Bijlage</w:t>
      </w:r>
      <w:r w:rsidR="00F15E26" w:rsidRPr="00795F35">
        <w:rPr>
          <w:rFonts w:ascii="Flanders Art Sans" w:hAnsi="Flanders Art Sans"/>
          <w:lang w:val="nl"/>
        </w:rPr>
        <w:t xml:space="preserve"> 1</w:t>
      </w:r>
      <w:r w:rsidRPr="00795F35">
        <w:rPr>
          <w:rFonts w:ascii="Flanders Art Sans" w:hAnsi="Flanders Art Sans"/>
          <w:lang w:val="nl"/>
        </w:rPr>
        <w:t xml:space="preserve">: </w:t>
      </w:r>
      <w:r w:rsidR="00427377" w:rsidRPr="00795F35">
        <w:rPr>
          <w:rFonts w:ascii="Flanders Art Sans" w:hAnsi="Flanders Art Sans"/>
          <w:lang w:val="nl"/>
        </w:rPr>
        <w:t xml:space="preserve">modelhuurovereenkomst specifieke huurregime </w:t>
      </w:r>
      <w:r w:rsidR="00251B49" w:rsidRPr="00795F35">
        <w:rPr>
          <w:rFonts w:ascii="Flanders Art Sans" w:hAnsi="Flanders Art Sans"/>
          <w:lang w:val="nl"/>
        </w:rPr>
        <w:t>Oekraïense vluchtelingen</w:t>
      </w:r>
    </w:p>
    <w:p w14:paraId="1288E262" w14:textId="28619069" w:rsidR="00251B49" w:rsidRDefault="00251B49" w:rsidP="00251B49">
      <w:pPr>
        <w:rPr>
          <w:lang w:val="nl"/>
        </w:rPr>
      </w:pPr>
    </w:p>
    <w:p w14:paraId="762FC387"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TUSSEN</w:t>
      </w:r>
    </w:p>
    <w:p w14:paraId="7E299757" w14:textId="77777777" w:rsidR="002E6207" w:rsidRDefault="00E36133" w:rsidP="00E36133">
      <w:pPr>
        <w:shd w:val="clear" w:color="auto" w:fill="FFFFFF"/>
        <w:jc w:val="both"/>
        <w:textAlignment w:val="baseline"/>
        <w:rPr>
          <w:rFonts w:eastAsia="Times New Roman"/>
          <w:i/>
          <w:iCs/>
          <w:color w:val="333333"/>
          <w:bdr w:val="none" w:sz="0" w:space="0" w:color="auto" w:frame="1"/>
          <w:lang w:eastAsia="nl-BE"/>
        </w:rPr>
      </w:pPr>
      <w:r w:rsidRPr="00E36133">
        <w:rPr>
          <w:rFonts w:eastAsia="Times New Roman"/>
          <w:color w:val="333333"/>
          <w:bdr w:val="none" w:sz="0" w:space="0" w:color="auto" w:frame="1"/>
          <w:lang w:eastAsia="nl-BE"/>
        </w:rPr>
        <w:t>De ondergetekende(n):</w:t>
      </w:r>
      <w:r w:rsidRPr="00E36133">
        <w:rPr>
          <w:rFonts w:ascii="Flanders Art Sans" w:eastAsia="Times New Roman" w:hAnsi="Flanders Art Sans" w:cs="Times New Roman"/>
          <w:color w:val="333333"/>
          <w:sz w:val="24"/>
          <w:szCs w:val="24"/>
          <w:lang w:eastAsia="nl-BE"/>
        </w:rPr>
        <w:br/>
      </w:r>
    </w:p>
    <w:p w14:paraId="216D0642" w14:textId="6554B82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i/>
          <w:iCs/>
          <w:color w:val="333333"/>
          <w:bdr w:val="none" w:sz="0" w:space="0" w:color="auto" w:frame="1"/>
          <w:lang w:eastAsia="nl-BE"/>
        </w:rPr>
        <w:t>(Bij een of meer natuurlijke personen: schrap wat niet van toepassing is.)</w:t>
      </w:r>
    </w:p>
    <w:p w14:paraId="6E95E153" w14:textId="17042F2E"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heer:</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geboren op:</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rijksregisternummer:</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en/of mevrouw</w:t>
      </w:r>
      <w:r w:rsidR="00CE0DD9">
        <w:rPr>
          <w:rFonts w:eastAsia="Times New Roman"/>
          <w:color w:val="333333"/>
          <w:bdr w:val="none" w:sz="0" w:space="0" w:color="auto" w:frame="1"/>
          <w:lang w:eastAsia="nl-BE"/>
        </w:rPr>
        <w:t xml:space="preserve">: ___________________________________ </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geboren op:</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rijksregisternummer:</w:t>
      </w:r>
      <w:r w:rsidR="00CE0DD9">
        <w:rPr>
          <w:rFonts w:eastAsia="Times New Roman"/>
          <w:color w:val="333333"/>
          <w:bdr w:val="none" w:sz="0" w:space="0" w:color="auto" w:frame="1"/>
          <w:lang w:eastAsia="nl-BE"/>
        </w:rPr>
        <w:t xml:space="preserve"> ___________________________________</w:t>
      </w:r>
    </w:p>
    <w:p w14:paraId="1530F16E" w14:textId="77777777" w:rsidR="00CE0DD9" w:rsidRDefault="00CE0DD9" w:rsidP="00E36133">
      <w:pPr>
        <w:shd w:val="clear" w:color="auto" w:fill="FFFFFF"/>
        <w:textAlignment w:val="baseline"/>
        <w:rPr>
          <w:rFonts w:eastAsia="Times New Roman"/>
          <w:color w:val="333333"/>
          <w:bdr w:val="none" w:sz="0" w:space="0" w:color="auto" w:frame="1"/>
          <w:lang w:eastAsia="nl-BE"/>
        </w:rPr>
      </w:pPr>
    </w:p>
    <w:p w14:paraId="06F214B5" w14:textId="3845FFF0" w:rsidR="00E36133" w:rsidRPr="00E36133" w:rsidRDefault="00E36133" w:rsidP="00E36133">
      <w:pPr>
        <w:shd w:val="clear" w:color="auto" w:fill="FFFFFF"/>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die (samen)wonen 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die verklaren gehuwd te zijn / ongehuwd te zijn / een verklaring van wettelijke samenwoning te hebben afgelegd /feitelijk samen te wonen</w:t>
      </w:r>
      <w:r w:rsidR="00CE0DD9">
        <w:rPr>
          <w:rFonts w:eastAsia="Times New Roman"/>
          <w:color w:val="333333"/>
          <w:bdr w:val="none" w:sz="0" w:space="0" w:color="auto" w:frame="1"/>
          <w:lang w:eastAsia="nl-BE"/>
        </w:rPr>
        <w:t xml:space="preserve"> (</w:t>
      </w:r>
      <w:r w:rsidR="00CE0DD9">
        <w:rPr>
          <w:rFonts w:eastAsia="Times New Roman"/>
          <w:i/>
          <w:iCs/>
          <w:color w:val="333333"/>
          <w:bdr w:val="none" w:sz="0" w:space="0" w:color="auto" w:frame="1"/>
          <w:lang w:eastAsia="nl-BE"/>
        </w:rPr>
        <w:t xml:space="preserve">schrappen wat niet </w:t>
      </w:r>
      <w:r w:rsidR="00272D6D">
        <w:rPr>
          <w:rFonts w:eastAsia="Times New Roman"/>
          <w:i/>
          <w:iCs/>
          <w:color w:val="333333"/>
          <w:bdr w:val="none" w:sz="0" w:space="0" w:color="auto" w:frame="1"/>
          <w:lang w:eastAsia="nl-BE"/>
        </w:rPr>
        <w:t>van toepassing is</w:t>
      </w:r>
      <w:r w:rsidR="00CE0DD9">
        <w:rPr>
          <w:rFonts w:eastAsia="Times New Roman"/>
          <w:color w:val="333333"/>
          <w:bdr w:val="none" w:sz="0" w:space="0" w:color="auto" w:frame="1"/>
          <w:lang w:eastAsia="nl-BE"/>
        </w:rPr>
        <w:t>)</w:t>
      </w:r>
      <w:r w:rsidRPr="00E36133">
        <w:rPr>
          <w:rFonts w:eastAsia="Times New Roman"/>
          <w:color w:val="333333"/>
          <w:bdr w:val="none" w:sz="0" w:space="0" w:color="auto" w:frame="1"/>
          <w:lang w:eastAsia="nl-BE"/>
        </w:rPr>
        <w:t>.</w:t>
      </w:r>
    </w:p>
    <w:p w14:paraId="1011186F"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br/>
      </w:r>
      <w:r w:rsidRPr="00E36133">
        <w:rPr>
          <w:rFonts w:eastAsia="Times New Roman"/>
          <w:i/>
          <w:iCs/>
          <w:color w:val="333333"/>
          <w:bdr w:val="none" w:sz="0" w:space="0" w:color="auto" w:frame="1"/>
          <w:lang w:eastAsia="nl-BE"/>
        </w:rPr>
        <w:t>(Bij een rechtspersoon: schrap wat niet van toepassing is.)</w:t>
      </w:r>
    </w:p>
    <w:p w14:paraId="7AE30208" w14:textId="2D5E0816" w:rsidR="00E36133" w:rsidRDefault="00E36133" w:rsidP="00E36133">
      <w:pPr>
        <w:shd w:val="clear" w:color="auto" w:fill="FFFFFF"/>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naam rechtspersoon: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ingeschreven in de Kruispuntbank van Ondernemingen onder het nummer:</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maatschappelijke zetel 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hier rechtsgeldig vertegenwoordigd door:</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die de functie vervult van:</w:t>
      </w:r>
      <w:r w:rsidR="00CE0DD9">
        <w:rPr>
          <w:rFonts w:eastAsia="Times New Roman"/>
          <w:color w:val="333333"/>
          <w:bdr w:val="none" w:sz="0" w:space="0" w:color="auto" w:frame="1"/>
          <w:lang w:eastAsia="nl-BE"/>
        </w:rPr>
        <w:t xml:space="preserve"> ___________________________________</w:t>
      </w:r>
    </w:p>
    <w:p w14:paraId="0B68ED64" w14:textId="77777777" w:rsidR="00CE0DD9" w:rsidRPr="00E36133" w:rsidRDefault="00CE0DD9"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71D1F772"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hierna “</w:t>
      </w:r>
      <w:r w:rsidRPr="00E36133">
        <w:rPr>
          <w:rFonts w:ascii="inherit" w:eastAsia="Times New Roman" w:hAnsi="inherit"/>
          <w:color w:val="333333"/>
          <w:bdr w:val="none" w:sz="0" w:space="0" w:color="auto" w:frame="1"/>
          <w:lang w:eastAsia="nl-BE"/>
        </w:rPr>
        <w:t>verhuurder</w:t>
      </w:r>
      <w:r w:rsidRPr="00E36133">
        <w:rPr>
          <w:rFonts w:eastAsia="Times New Roman"/>
          <w:color w:val="333333"/>
          <w:bdr w:val="none" w:sz="0" w:space="0" w:color="auto" w:frame="1"/>
          <w:lang w:eastAsia="nl-BE"/>
        </w:rPr>
        <w:t>” te noemen</w:t>
      </w:r>
    </w:p>
    <w:p w14:paraId="1F0ECB13"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t> </w:t>
      </w:r>
    </w:p>
    <w:p w14:paraId="159158B8"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EN</w:t>
      </w:r>
    </w:p>
    <w:p w14:paraId="33AEA0AB" w14:textId="77777777" w:rsidR="002E6207" w:rsidRPr="00E36133" w:rsidRDefault="00E36133" w:rsidP="002E6207">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br/>
      </w:r>
      <w:r w:rsidR="002E6207" w:rsidRPr="00E36133">
        <w:rPr>
          <w:rFonts w:eastAsia="Times New Roman"/>
          <w:i/>
          <w:iCs/>
          <w:color w:val="333333"/>
          <w:bdr w:val="none" w:sz="0" w:space="0" w:color="auto" w:frame="1"/>
          <w:lang w:eastAsia="nl-BE"/>
        </w:rPr>
        <w:t>(Bij een of meer natuurlijke personen: schrap wat niet van toepassing is.)</w:t>
      </w:r>
    </w:p>
    <w:p w14:paraId="4D5690F8" w14:textId="33A27377" w:rsidR="002E6207" w:rsidRPr="00E36133" w:rsidRDefault="002E6207" w:rsidP="002E6207">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heer:</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geboren op:</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rijksregisternummer:</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en/of mevrouw</w:t>
      </w:r>
      <w:r w:rsidR="00CE0DD9">
        <w:rPr>
          <w:rFonts w:eastAsia="Times New Roman"/>
          <w:color w:val="333333"/>
          <w:bdr w:val="none" w:sz="0" w:space="0" w:color="auto" w:frame="1"/>
          <w:lang w:eastAsia="nl-BE"/>
        </w:rPr>
        <w:t>: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geboren op:</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rijksregisternummer:</w:t>
      </w:r>
      <w:r w:rsidR="00CE0DD9">
        <w:rPr>
          <w:rFonts w:eastAsia="Times New Roman"/>
          <w:color w:val="333333"/>
          <w:bdr w:val="none" w:sz="0" w:space="0" w:color="auto" w:frame="1"/>
          <w:lang w:eastAsia="nl-BE"/>
        </w:rPr>
        <w:t xml:space="preserve"> ___________________________________</w:t>
      </w:r>
    </w:p>
    <w:p w14:paraId="0D045390" w14:textId="31AAE2E2" w:rsidR="002E6207" w:rsidRDefault="002E6207" w:rsidP="002E6207">
      <w:pPr>
        <w:shd w:val="clear" w:color="auto" w:fill="FFFFFF"/>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lastRenderedPageBreak/>
        <w:t>die (samen)wonen in:</w:t>
      </w:r>
      <w:r w:rsidR="00CE0DD9">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die verklaren gehuwd te zijn / ongehuwd te zijn / een verklaring van wettelijke samenwoning te hebben afgelegd /feitelijk samen te wonen</w:t>
      </w:r>
      <w:r w:rsidR="00CE0DD9">
        <w:rPr>
          <w:rFonts w:eastAsia="Times New Roman"/>
          <w:color w:val="333333"/>
          <w:bdr w:val="none" w:sz="0" w:space="0" w:color="auto" w:frame="1"/>
          <w:lang w:eastAsia="nl-BE"/>
        </w:rPr>
        <w:t xml:space="preserve"> (</w:t>
      </w:r>
      <w:r w:rsidR="00272D6D">
        <w:rPr>
          <w:rFonts w:eastAsia="Times New Roman"/>
          <w:i/>
          <w:iCs/>
          <w:color w:val="333333"/>
          <w:bdr w:val="none" w:sz="0" w:space="0" w:color="auto" w:frame="1"/>
          <w:lang w:eastAsia="nl-BE"/>
        </w:rPr>
        <w:t>schrappen wat niet van toepassing is</w:t>
      </w:r>
      <w:r w:rsidR="00272D6D">
        <w:rPr>
          <w:rFonts w:eastAsia="Times New Roman"/>
          <w:color w:val="333333"/>
          <w:bdr w:val="none" w:sz="0" w:space="0" w:color="auto" w:frame="1"/>
          <w:lang w:eastAsia="nl-BE"/>
        </w:rPr>
        <w:t>)</w:t>
      </w:r>
      <w:r w:rsidRPr="00E36133">
        <w:rPr>
          <w:rFonts w:eastAsia="Times New Roman"/>
          <w:color w:val="333333"/>
          <w:bdr w:val="none" w:sz="0" w:space="0" w:color="auto" w:frame="1"/>
          <w:lang w:eastAsia="nl-BE"/>
        </w:rPr>
        <w:t>.</w:t>
      </w:r>
    </w:p>
    <w:p w14:paraId="3ACAE52E" w14:textId="1567433A" w:rsidR="00AB16A6" w:rsidRPr="00E36133" w:rsidRDefault="00AB16A6" w:rsidP="00AB16A6">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hierna “</w:t>
      </w:r>
      <w:r w:rsidRPr="00E36133">
        <w:rPr>
          <w:rFonts w:ascii="inherit" w:eastAsia="Times New Roman" w:hAnsi="inherit"/>
          <w:color w:val="333333"/>
          <w:bdr w:val="none" w:sz="0" w:space="0" w:color="auto" w:frame="1"/>
          <w:lang w:eastAsia="nl-BE"/>
        </w:rPr>
        <w:t>huurder</w:t>
      </w:r>
      <w:r w:rsidRPr="00E36133">
        <w:rPr>
          <w:rFonts w:eastAsia="Times New Roman"/>
          <w:color w:val="333333"/>
          <w:bdr w:val="none" w:sz="0" w:space="0" w:color="auto" w:frame="1"/>
          <w:lang w:eastAsia="nl-BE"/>
        </w:rPr>
        <w:t>” te noemen</w:t>
      </w:r>
    </w:p>
    <w:p w14:paraId="4A550641" w14:textId="77777777" w:rsidR="002E6207" w:rsidRDefault="002E6207" w:rsidP="002E6207">
      <w:pPr>
        <w:shd w:val="clear" w:color="auto" w:fill="FFFFFF"/>
        <w:jc w:val="both"/>
        <w:textAlignment w:val="baseline"/>
        <w:rPr>
          <w:rFonts w:ascii="Flanders Art Sans" w:eastAsia="Times New Roman" w:hAnsi="Flanders Art Sans" w:cs="Times New Roman"/>
          <w:color w:val="333333"/>
          <w:sz w:val="24"/>
          <w:szCs w:val="24"/>
          <w:lang w:eastAsia="nl-BE"/>
        </w:rPr>
      </w:pPr>
    </w:p>
    <w:p w14:paraId="3C427F27" w14:textId="6322D512" w:rsidR="00E36133" w:rsidRPr="00E36133" w:rsidRDefault="00E36133" w:rsidP="002E6207">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br/>
      </w:r>
      <w:r w:rsidRPr="00E36133">
        <w:rPr>
          <w:rFonts w:ascii="inherit" w:eastAsia="Times New Roman" w:hAnsi="inherit"/>
          <w:color w:val="333333"/>
          <w:bdr w:val="none" w:sz="0" w:space="0" w:color="auto" w:frame="1"/>
          <w:lang w:eastAsia="nl-BE"/>
        </w:rPr>
        <w:t>ALGEMENE BEPALING</w:t>
      </w:r>
    </w:p>
    <w:p w14:paraId="5E14D036" w14:textId="7ECF24F5" w:rsidR="00E36133" w:rsidRPr="00E36133" w:rsidRDefault="00E36133" w:rsidP="005D3959">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Deze huurovereenkomst </w:t>
      </w:r>
      <w:r w:rsidR="002E6207">
        <w:rPr>
          <w:rFonts w:eastAsia="Times New Roman"/>
          <w:color w:val="333333"/>
          <w:bdr w:val="none" w:sz="0" w:space="0" w:color="auto" w:frame="1"/>
          <w:lang w:eastAsia="nl-BE"/>
        </w:rPr>
        <w:t xml:space="preserve">wordt gesloten met een tijdelijk ontheemde </w:t>
      </w:r>
      <w:r w:rsidR="00353F1C">
        <w:rPr>
          <w:rFonts w:eastAsia="Times New Roman"/>
          <w:color w:val="333333"/>
          <w:bdr w:val="none" w:sz="0" w:space="0" w:color="auto" w:frame="1"/>
          <w:lang w:eastAsia="nl-BE"/>
        </w:rPr>
        <w:t>uit Oekraïne (Oekraïense vluchteling)</w:t>
      </w:r>
      <w:r w:rsidR="00C41417">
        <w:rPr>
          <w:rFonts w:eastAsia="Times New Roman"/>
          <w:color w:val="333333"/>
          <w:bdr w:val="none" w:sz="0" w:space="0" w:color="auto" w:frame="1"/>
          <w:lang w:eastAsia="nl-BE"/>
        </w:rPr>
        <w:t xml:space="preserve"> en valt onder het toepassingsgebied van het bijzondere huurregime, zoals vastgesteld door de Vlaamse Regering op basis van </w:t>
      </w:r>
      <w:r w:rsidR="00C41417">
        <w:rPr>
          <w:lang w:val="nl"/>
        </w:rPr>
        <w:t xml:space="preserve">artikel 5 </w:t>
      </w:r>
      <w:r w:rsidR="005D3959">
        <w:rPr>
          <w:lang w:val="nl"/>
        </w:rPr>
        <w:t xml:space="preserve">van het </w:t>
      </w:r>
      <w:r w:rsidR="00C41417">
        <w:rPr>
          <w:lang w:val="nl"/>
        </w:rPr>
        <w:t xml:space="preserve">decreet van 18 maart 2022 </w:t>
      </w:r>
      <w:r w:rsidR="00C41417">
        <w:t xml:space="preserve">tot regeling van de tijdelijke huisvesting van gezinnen of alleenstaanden die dakloos zijn of dreigen te worden naar aanleiding van de oorlog in Oekraïne </w:t>
      </w:r>
      <w:r w:rsidR="005D3959">
        <w:t>(</w:t>
      </w:r>
      <w:r w:rsidR="00C41417">
        <w:t xml:space="preserve">artikel 6 </w:t>
      </w:r>
      <w:r w:rsidR="00272D6D">
        <w:t xml:space="preserve">van het </w:t>
      </w:r>
      <w:r w:rsidR="00C41417">
        <w:t xml:space="preserve">besluit van de Vlaamse Regering van 18 maart 2022 </w:t>
      </w:r>
      <w:r w:rsidR="00C41417" w:rsidRPr="00253641">
        <w:t>tot regeling van de tijdelijke huisvesting van gezinnen of alleenstaanden die dakloos zijn of dreigen te worden naar aanleiding van de oorlog in Oekraïne</w:t>
      </w:r>
      <w:r w:rsidR="005D3959">
        <w:t>)</w:t>
      </w:r>
      <w:r w:rsidRPr="00E36133">
        <w:rPr>
          <w:rFonts w:eastAsia="Times New Roman"/>
          <w:color w:val="333333"/>
          <w:bdr w:val="none" w:sz="0" w:space="0" w:color="auto" w:frame="1"/>
          <w:lang w:eastAsia="nl-BE"/>
        </w:rPr>
        <w:t>.</w:t>
      </w:r>
    </w:p>
    <w:p w14:paraId="573C3A9B" w14:textId="77777777" w:rsidR="005D3959" w:rsidRDefault="005D3959"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5F849EAD" w14:textId="06C88FA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br/>
      </w:r>
      <w:r w:rsidRPr="00E36133">
        <w:rPr>
          <w:rFonts w:ascii="inherit" w:eastAsia="Times New Roman" w:hAnsi="inherit"/>
          <w:color w:val="333333"/>
          <w:bdr w:val="none" w:sz="0" w:space="0" w:color="auto" w:frame="1"/>
          <w:lang w:eastAsia="nl-BE"/>
        </w:rPr>
        <w:t>Artikel 1. VOORWERP VAN HUUR</w:t>
      </w:r>
    </w:p>
    <w:p w14:paraId="19B1FFFD" w14:textId="77777777" w:rsidR="005C3DDA" w:rsidRDefault="00E36133" w:rsidP="00E36133">
      <w:pPr>
        <w:shd w:val="clear" w:color="auto" w:fill="FFFFFF"/>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De verhuurder geeft aan de huurder een woonhuis / appartement / studio / kamer (</w:t>
      </w:r>
      <w:r w:rsidR="005C3DDA">
        <w:rPr>
          <w:rFonts w:eastAsia="Times New Roman"/>
          <w:i/>
          <w:iCs/>
          <w:color w:val="333333"/>
          <w:bdr w:val="none" w:sz="0" w:space="0" w:color="auto" w:frame="1"/>
          <w:lang w:eastAsia="nl-BE"/>
        </w:rPr>
        <w:t>s</w:t>
      </w:r>
      <w:r w:rsidRPr="00E36133">
        <w:rPr>
          <w:rFonts w:eastAsia="Times New Roman"/>
          <w:i/>
          <w:iCs/>
          <w:color w:val="333333"/>
          <w:bdr w:val="none" w:sz="0" w:space="0" w:color="auto" w:frame="1"/>
          <w:lang w:eastAsia="nl-BE"/>
        </w:rPr>
        <w:t>chrap wat niet van toepassing is)</w:t>
      </w:r>
      <w:r w:rsidR="005D3959">
        <w:rPr>
          <w:rFonts w:eastAsia="Times New Roman"/>
          <w:i/>
          <w:iCs/>
          <w:color w:val="333333"/>
          <w:bdr w:val="none" w:sz="0" w:space="0" w:color="auto" w:frame="1"/>
          <w:lang w:eastAsia="nl-BE"/>
        </w:rPr>
        <w:t xml:space="preserve"> </w:t>
      </w:r>
      <w:r w:rsidRPr="00E36133">
        <w:rPr>
          <w:rFonts w:eastAsia="Times New Roman"/>
          <w:color w:val="333333"/>
          <w:bdr w:val="none" w:sz="0" w:space="0" w:color="auto" w:frame="1"/>
          <w:lang w:eastAsia="nl-BE"/>
        </w:rPr>
        <w:t>in huur, hierna het “</w:t>
      </w:r>
      <w:r w:rsidRPr="00E36133">
        <w:rPr>
          <w:rFonts w:ascii="inherit" w:eastAsia="Times New Roman" w:hAnsi="inherit"/>
          <w:color w:val="333333"/>
          <w:bdr w:val="none" w:sz="0" w:space="0" w:color="auto" w:frame="1"/>
          <w:lang w:eastAsia="nl-BE"/>
        </w:rPr>
        <w:t>goed</w:t>
      </w:r>
      <w:r w:rsidRPr="00E36133">
        <w:rPr>
          <w:rFonts w:eastAsia="Times New Roman"/>
          <w:color w:val="333333"/>
          <w:bdr w:val="none" w:sz="0" w:space="0" w:color="auto" w:frame="1"/>
          <w:lang w:eastAsia="nl-BE"/>
        </w:rPr>
        <w:t>” te noemen,</w:t>
      </w:r>
      <w:r w:rsidR="009E0644">
        <w:rPr>
          <w:rFonts w:eastAsia="Times New Roman"/>
          <w:color w:val="333333"/>
          <w:bdr w:val="none" w:sz="0" w:space="0" w:color="auto" w:frame="1"/>
          <w:lang w:eastAsia="nl-BE"/>
        </w:rPr>
        <w:t xml:space="preserve"> </w:t>
      </w:r>
      <w:r w:rsidRPr="00E36133">
        <w:rPr>
          <w:rFonts w:eastAsia="Times New Roman"/>
          <w:color w:val="333333"/>
          <w:bdr w:val="none" w:sz="0" w:space="0" w:color="auto" w:frame="1"/>
          <w:lang w:eastAsia="nl-BE"/>
        </w:rPr>
        <w:t>dat ligt in:</w:t>
      </w:r>
      <w:r w:rsidR="005C3DDA">
        <w:rPr>
          <w:rFonts w:eastAsia="Times New Roman"/>
          <w:color w:val="333333"/>
          <w:bdr w:val="none" w:sz="0" w:space="0" w:color="auto" w:frame="1"/>
          <w:lang w:eastAsia="nl-BE"/>
        </w:rPr>
        <w:t xml:space="preserve"> 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en dat als volgt wordt beschreven:</w:t>
      </w:r>
      <w:r w:rsidR="005C3DDA">
        <w:rPr>
          <w:rFonts w:eastAsia="Times New Roman"/>
          <w:color w:val="333333"/>
          <w:bdr w:val="none" w:sz="0" w:space="0" w:color="auto" w:frame="1"/>
          <w:lang w:eastAsia="nl-BE"/>
        </w:rPr>
        <w:t xml:space="preserve"> _________________________________________________</w:t>
      </w:r>
    </w:p>
    <w:p w14:paraId="7DC844BC" w14:textId="2E963B5F" w:rsidR="00E36133" w:rsidRPr="00F4274E" w:rsidRDefault="005C3DDA" w:rsidP="00E36133">
      <w:pPr>
        <w:shd w:val="clear" w:color="auto" w:fill="FFFFFF"/>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_____________________________________________________________________________</w:t>
      </w:r>
      <w:r w:rsidR="00E36133" w:rsidRPr="00E36133">
        <w:rPr>
          <w:rFonts w:ascii="Flanders Art Sans" w:eastAsia="Times New Roman" w:hAnsi="Flanders Art Sans" w:cs="Times New Roman"/>
          <w:color w:val="333333"/>
          <w:sz w:val="24"/>
          <w:szCs w:val="24"/>
          <w:lang w:eastAsia="nl-BE"/>
        </w:rPr>
        <w:br/>
      </w:r>
      <w:r w:rsidR="00E36133" w:rsidRPr="00E36133">
        <w:rPr>
          <w:rFonts w:ascii="Flanders Art Sans" w:eastAsia="Times New Roman" w:hAnsi="Flanders Art Sans" w:cs="Times New Roman"/>
          <w:color w:val="333333"/>
          <w:sz w:val="24"/>
          <w:szCs w:val="24"/>
          <w:lang w:eastAsia="nl-BE"/>
        </w:rPr>
        <w:br/>
      </w:r>
      <w:r w:rsidR="00E36133" w:rsidRPr="00E36133">
        <w:rPr>
          <w:rFonts w:eastAsia="Times New Roman"/>
          <w:color w:val="333333"/>
          <w:bdr w:val="none" w:sz="0" w:space="0" w:color="auto" w:frame="1"/>
          <w:lang w:eastAsia="nl-BE"/>
        </w:rPr>
        <w:t>Bij het gebruik van een of meer ruimten of voorzieningen gelden de volgende regels:</w:t>
      </w:r>
    </w:p>
    <w:p w14:paraId="54706834" w14:textId="7E37BD15" w:rsidR="00F4274E" w:rsidRPr="00E36133" w:rsidRDefault="00F4274E" w:rsidP="00E36133">
      <w:pPr>
        <w:shd w:val="clear" w:color="auto" w:fill="FFFFFF"/>
        <w:textAlignment w:val="baseline"/>
        <w:rPr>
          <w:rFonts w:ascii="Flanders Art Sans" w:eastAsia="Times New Roman" w:hAnsi="Flanders Art Sans" w:cs="Times New Roman"/>
          <w:color w:val="333333"/>
          <w:sz w:val="24"/>
          <w:szCs w:val="24"/>
          <w:lang w:eastAsia="nl-BE"/>
        </w:rPr>
      </w:pPr>
      <w:r>
        <w:rPr>
          <w:rFonts w:ascii="Flanders Art Sans" w:eastAsia="Times New Roman" w:hAnsi="Flanders Art Sans" w:cs="Times New Roman"/>
          <w:color w:val="333333"/>
          <w:sz w:val="24"/>
          <w:szCs w:val="24"/>
          <w:lang w:eastAsia="nl-BE"/>
        </w:rPr>
        <w:t>___________________________________________________________</w:t>
      </w:r>
    </w:p>
    <w:p w14:paraId="0701E419"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t> </w:t>
      </w:r>
    </w:p>
    <w:p w14:paraId="1B299B16" w14:textId="0503E9C6" w:rsidR="00201F57" w:rsidRDefault="00201F57" w:rsidP="00E36133">
      <w:pPr>
        <w:shd w:val="clear" w:color="auto" w:fill="FFFFFF"/>
        <w:jc w:val="both"/>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 xml:space="preserve">Het goed voldoet aan de minimale woningkwaliteitsvereisten zoals vastgesteld in artikel </w:t>
      </w:r>
      <w:r w:rsidR="002C5BFE">
        <w:rPr>
          <w:rFonts w:eastAsia="Times New Roman"/>
          <w:color w:val="333333"/>
          <w:bdr w:val="none" w:sz="0" w:space="0" w:color="auto" w:frame="1"/>
          <w:lang w:eastAsia="nl-BE"/>
        </w:rPr>
        <w:t xml:space="preserve">8 van het besluit van de Vlaamse Regering van 18 maart 2022 </w:t>
      </w:r>
      <w:r w:rsidR="00B91ABE">
        <w:rPr>
          <w:rFonts w:eastAsia="Times New Roman"/>
          <w:color w:val="333333"/>
          <w:bdr w:val="none" w:sz="0" w:space="0" w:color="auto" w:frame="1"/>
          <w:lang w:eastAsia="nl-BE"/>
        </w:rPr>
        <w:t>(</w:t>
      </w:r>
      <w:r w:rsidR="00B91ABE" w:rsidRPr="00B91ABE">
        <w:rPr>
          <w:rFonts w:eastAsia="Times New Roman"/>
          <w:color w:val="333333"/>
          <w:bdr w:val="none" w:sz="0" w:space="0" w:color="auto" w:frame="1"/>
          <w:lang w:eastAsia="nl-BE"/>
        </w:rPr>
        <w:t xml:space="preserve">de woning vertoont geen </w:t>
      </w:r>
      <w:r w:rsidR="006D4B7D">
        <w:rPr>
          <w:rFonts w:eastAsia="Times New Roman"/>
          <w:color w:val="333333"/>
          <w:bdr w:val="none" w:sz="0" w:space="0" w:color="auto" w:frame="1"/>
          <w:lang w:eastAsia="nl-BE"/>
        </w:rPr>
        <w:t xml:space="preserve">ernstige </w:t>
      </w:r>
      <w:r w:rsidR="00B91ABE" w:rsidRPr="00B91ABE">
        <w:rPr>
          <w:rFonts w:eastAsia="Times New Roman"/>
          <w:color w:val="333333"/>
          <w:bdr w:val="none" w:sz="0" w:space="0" w:color="auto" w:frame="1"/>
          <w:lang w:eastAsia="nl-BE"/>
        </w:rPr>
        <w:t>gebreken in verband met brandveiligheid, ontploffing, elektrocutie, CO-vergiftiging, vocht, stabiliteit en toegankelijkheid, vermeld</w:t>
      </w:r>
      <w:r w:rsidR="00B91ABE">
        <w:rPr>
          <w:rFonts w:eastAsia="Times New Roman"/>
          <w:color w:val="333333"/>
          <w:bdr w:val="none" w:sz="0" w:space="0" w:color="auto" w:frame="1"/>
          <w:lang w:eastAsia="nl-BE"/>
        </w:rPr>
        <w:t xml:space="preserve"> in het technisch verslag).</w:t>
      </w:r>
    </w:p>
    <w:p w14:paraId="0320DDE5" w14:textId="77777777" w:rsidR="00201F57" w:rsidRDefault="00201F57" w:rsidP="00E36133">
      <w:pPr>
        <w:shd w:val="clear" w:color="auto" w:fill="FFFFFF"/>
        <w:jc w:val="both"/>
        <w:textAlignment w:val="baseline"/>
        <w:rPr>
          <w:rFonts w:eastAsia="Times New Roman"/>
          <w:color w:val="333333"/>
          <w:bdr w:val="none" w:sz="0" w:space="0" w:color="auto" w:frame="1"/>
          <w:lang w:eastAsia="nl-BE"/>
        </w:rPr>
      </w:pPr>
    </w:p>
    <w:p w14:paraId="69271BFA" w14:textId="15FC4092" w:rsidR="009E7778"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De verhuurder verklaart dat het goed </w:t>
      </w:r>
      <w:r w:rsidR="00302247">
        <w:rPr>
          <w:rFonts w:eastAsia="Times New Roman"/>
          <w:color w:val="333333"/>
          <w:bdr w:val="none" w:sz="0" w:space="0" w:color="auto" w:frame="1"/>
          <w:lang w:eastAsia="nl-BE"/>
        </w:rPr>
        <w:t xml:space="preserve">niet is opgenomen in de inventaris </w:t>
      </w:r>
      <w:r w:rsidR="00B042D6" w:rsidRPr="00B042D6">
        <w:rPr>
          <w:rFonts w:eastAsia="Times New Roman"/>
          <w:color w:val="333333"/>
          <w:bdr w:val="none" w:sz="0" w:space="0" w:color="auto" w:frame="1"/>
          <w:lang w:eastAsia="nl-BE"/>
        </w:rPr>
        <w:t xml:space="preserve">van ongeschikte en onbewoonbare woningen </w:t>
      </w:r>
      <w:r w:rsidR="00302247">
        <w:rPr>
          <w:rFonts w:eastAsia="Times New Roman"/>
          <w:color w:val="333333"/>
          <w:bdr w:val="none" w:sz="0" w:space="0" w:color="auto" w:frame="1"/>
          <w:lang w:eastAsia="nl-BE"/>
        </w:rPr>
        <w:t xml:space="preserve">en </w:t>
      </w:r>
      <w:r w:rsidRPr="00E36133">
        <w:rPr>
          <w:rFonts w:eastAsia="Times New Roman"/>
          <w:color w:val="333333"/>
          <w:bdr w:val="none" w:sz="0" w:space="0" w:color="auto" w:frame="1"/>
          <w:lang w:eastAsia="nl-BE"/>
        </w:rPr>
        <w:t>niet het voorwerp uitmaakt van een herstelmaatregel in welke zin ook.</w:t>
      </w:r>
    </w:p>
    <w:p w14:paraId="06B011E1" w14:textId="0DDA3B33"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2BAA88DB"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2. DUUR VAN DE HUUR</w:t>
      </w:r>
    </w:p>
    <w:p w14:paraId="4851022A" w14:textId="0536BB93" w:rsidR="00E36133" w:rsidRDefault="00E36133" w:rsidP="00E36133">
      <w:pPr>
        <w:shd w:val="clear" w:color="auto" w:fill="FFFFFF"/>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 xml:space="preserve">De huurovereenkomst wordt gesloten voor een termijn van </w:t>
      </w:r>
      <w:r w:rsidR="00F4274E">
        <w:rPr>
          <w:rFonts w:eastAsia="Times New Roman"/>
          <w:color w:val="333333"/>
          <w:bdr w:val="none" w:sz="0" w:space="0" w:color="auto" w:frame="1"/>
          <w:lang w:eastAsia="nl-BE"/>
        </w:rPr>
        <w:t>________ maanden (</w:t>
      </w:r>
      <w:r w:rsidR="00F4274E" w:rsidRPr="00BA09CE">
        <w:rPr>
          <w:rFonts w:eastAsia="Times New Roman"/>
          <w:i/>
          <w:iCs/>
          <w:color w:val="333333"/>
          <w:bdr w:val="none" w:sz="0" w:space="0" w:color="auto" w:frame="1"/>
          <w:lang w:eastAsia="nl-BE"/>
        </w:rPr>
        <w:t>d</w:t>
      </w:r>
      <w:r w:rsidRPr="00E36133">
        <w:rPr>
          <w:rFonts w:eastAsia="Times New Roman"/>
          <w:i/>
          <w:iCs/>
          <w:color w:val="333333"/>
          <w:bdr w:val="none" w:sz="0" w:space="0" w:color="auto" w:frame="1"/>
          <w:lang w:eastAsia="nl-BE"/>
        </w:rPr>
        <w:t xml:space="preserve">e duurtijd </w:t>
      </w:r>
      <w:r w:rsidR="00BA09CE" w:rsidRPr="00BA09CE">
        <w:rPr>
          <w:rFonts w:eastAsia="Times New Roman"/>
          <w:i/>
          <w:iCs/>
          <w:color w:val="333333"/>
          <w:bdr w:val="none" w:sz="0" w:space="0" w:color="auto" w:frame="1"/>
          <w:lang w:eastAsia="nl-BE"/>
        </w:rPr>
        <w:t xml:space="preserve">bedraagt minstens drie maanden en </w:t>
      </w:r>
      <w:r w:rsidRPr="00E36133">
        <w:rPr>
          <w:rFonts w:eastAsia="Times New Roman"/>
          <w:i/>
          <w:iCs/>
          <w:color w:val="333333"/>
          <w:bdr w:val="none" w:sz="0" w:space="0" w:color="auto" w:frame="1"/>
          <w:lang w:eastAsia="nl-BE"/>
        </w:rPr>
        <w:t xml:space="preserve">is </w:t>
      </w:r>
      <w:r w:rsidR="00BA09CE" w:rsidRPr="00BA09CE">
        <w:rPr>
          <w:rFonts w:eastAsia="Times New Roman"/>
          <w:i/>
          <w:iCs/>
          <w:color w:val="333333"/>
          <w:bdr w:val="none" w:sz="0" w:space="0" w:color="auto" w:frame="1"/>
          <w:lang w:eastAsia="nl-BE"/>
        </w:rPr>
        <w:t xml:space="preserve">verder </w:t>
      </w:r>
      <w:r w:rsidRPr="00E36133">
        <w:rPr>
          <w:rFonts w:eastAsia="Times New Roman"/>
          <w:i/>
          <w:iCs/>
          <w:color w:val="333333"/>
          <w:bdr w:val="none" w:sz="0" w:space="0" w:color="auto" w:frame="1"/>
          <w:lang w:eastAsia="nl-BE"/>
        </w:rPr>
        <w:t>vrij te bepalen tussen de partijen</w:t>
      </w:r>
      <w:r w:rsidR="00BA09CE">
        <w:rPr>
          <w:rFonts w:eastAsia="Times New Roman"/>
          <w:color w:val="333333"/>
          <w:bdr w:val="none" w:sz="0" w:space="0" w:color="auto" w:frame="1"/>
          <w:lang w:eastAsia="nl-BE"/>
        </w:rPr>
        <w:t xml:space="preserve">) </w:t>
      </w:r>
      <w:r w:rsidRPr="00E36133">
        <w:rPr>
          <w:rFonts w:eastAsia="Times New Roman"/>
          <w:color w:val="333333"/>
          <w:bdr w:val="none" w:sz="0" w:space="0" w:color="auto" w:frame="1"/>
          <w:lang w:eastAsia="nl-BE"/>
        </w:rPr>
        <w:t>die begint op</w:t>
      </w:r>
      <w:r w:rsidR="00BA09CE">
        <w:rPr>
          <w:rFonts w:eastAsia="Times New Roman"/>
          <w:color w:val="333333"/>
          <w:bdr w:val="none" w:sz="0" w:space="0" w:color="auto" w:frame="1"/>
          <w:lang w:eastAsia="nl-BE"/>
        </w:rPr>
        <w:t xml:space="preserve"> ______________ </w:t>
      </w:r>
      <w:r w:rsidRPr="00E36133">
        <w:rPr>
          <w:rFonts w:eastAsia="Times New Roman"/>
          <w:color w:val="333333"/>
          <w:bdr w:val="none" w:sz="0" w:space="0" w:color="auto" w:frame="1"/>
          <w:lang w:eastAsia="nl-BE"/>
        </w:rPr>
        <w:t>en eindigt op</w:t>
      </w:r>
      <w:r w:rsidR="00BA09CE">
        <w:rPr>
          <w:rFonts w:eastAsia="Times New Roman"/>
          <w:color w:val="333333"/>
          <w:bdr w:val="none" w:sz="0" w:space="0" w:color="auto" w:frame="1"/>
          <w:lang w:eastAsia="nl-BE"/>
        </w:rPr>
        <w:t xml:space="preserve"> ___________ </w:t>
      </w:r>
      <w:r w:rsidRPr="00E36133">
        <w:rPr>
          <w:rFonts w:eastAsia="Times New Roman"/>
          <w:color w:val="333333"/>
          <w:bdr w:val="none" w:sz="0" w:space="0" w:color="auto" w:frame="1"/>
          <w:lang w:eastAsia="nl-BE"/>
        </w:rPr>
        <w:t xml:space="preserve">op voorwaarde dat minstens </w:t>
      </w:r>
      <w:r w:rsidR="00B01F51">
        <w:rPr>
          <w:rFonts w:eastAsia="Times New Roman"/>
          <w:color w:val="333333"/>
          <w:bdr w:val="none" w:sz="0" w:space="0" w:color="auto" w:frame="1"/>
          <w:lang w:eastAsia="nl-BE"/>
        </w:rPr>
        <w:t>twee</w:t>
      </w:r>
      <w:r w:rsidRPr="00E36133">
        <w:rPr>
          <w:rFonts w:eastAsia="Times New Roman"/>
          <w:color w:val="333333"/>
          <w:bdr w:val="none" w:sz="0" w:space="0" w:color="auto" w:frame="1"/>
          <w:lang w:eastAsia="nl-BE"/>
        </w:rPr>
        <w:t xml:space="preserve"> maanden voor de vervaldag een opzegging is betekend door een van de partijen met een aangetekende brief.</w:t>
      </w:r>
    </w:p>
    <w:p w14:paraId="1FC6B784" w14:textId="77777777" w:rsidR="00B81F95" w:rsidRPr="00E36133" w:rsidRDefault="00B81F95"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66CCDF78" w14:textId="3DAFC705"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 OPZEGGINGSMOGELIJKHEDEN VAN DE HUURDER</w:t>
      </w:r>
    </w:p>
    <w:p w14:paraId="59727E06" w14:textId="43F1DB8D" w:rsidR="006C0646" w:rsidRDefault="00E36133" w:rsidP="00E36133">
      <w:pPr>
        <w:shd w:val="clear" w:color="auto" w:fill="FFFFFF"/>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 xml:space="preserve">De huurder kan </w:t>
      </w:r>
      <w:r w:rsidR="00B81F95">
        <w:rPr>
          <w:rFonts w:eastAsia="Times New Roman"/>
          <w:color w:val="333333"/>
          <w:bdr w:val="none" w:sz="0" w:space="0" w:color="auto" w:frame="1"/>
          <w:lang w:eastAsia="nl-BE"/>
        </w:rPr>
        <w:t xml:space="preserve">de huurovereenkomst op elk ogenblik beëindigen </w:t>
      </w:r>
      <w:r w:rsidR="006C0646">
        <w:rPr>
          <w:rFonts w:eastAsia="Times New Roman"/>
          <w:color w:val="333333"/>
          <w:bdr w:val="none" w:sz="0" w:space="0" w:color="auto" w:frame="1"/>
          <w:lang w:eastAsia="nl-BE"/>
        </w:rPr>
        <w:t>zonder motivering, zonder opzeggingstermijn en zonder opzeggingsvergoeding.</w:t>
      </w:r>
      <w:r w:rsidR="009F4330">
        <w:rPr>
          <w:rFonts w:eastAsia="Times New Roman"/>
          <w:color w:val="333333"/>
          <w:bdr w:val="none" w:sz="0" w:space="0" w:color="auto" w:frame="1"/>
          <w:lang w:eastAsia="nl-BE"/>
        </w:rPr>
        <w:t xml:space="preserve"> </w:t>
      </w:r>
      <w:r w:rsidR="006D4B7D" w:rsidRPr="006D4B7D">
        <w:rPr>
          <w:lang w:val="nl"/>
        </w:rPr>
        <w:t>De huurovereenkomst wordt beëindigd op de derde werkdag na de dag waarop de opzegging is gedaan.</w:t>
      </w:r>
    </w:p>
    <w:p w14:paraId="506001CF" w14:textId="77777777" w:rsidR="009F4330" w:rsidRDefault="009F4330" w:rsidP="00E36133">
      <w:pPr>
        <w:shd w:val="clear" w:color="auto" w:fill="FFFFFF"/>
        <w:jc w:val="both"/>
        <w:textAlignment w:val="baseline"/>
        <w:rPr>
          <w:rFonts w:eastAsia="Times New Roman"/>
          <w:color w:val="333333"/>
          <w:bdr w:val="none" w:sz="0" w:space="0" w:color="auto" w:frame="1"/>
          <w:lang w:eastAsia="nl-BE"/>
        </w:rPr>
      </w:pPr>
    </w:p>
    <w:p w14:paraId="1DC2A51D" w14:textId="01813815" w:rsidR="009F4330" w:rsidRPr="009F4330" w:rsidRDefault="00E36133" w:rsidP="00E36133">
      <w:pPr>
        <w:shd w:val="clear" w:color="auto" w:fill="FFFFFF"/>
        <w:jc w:val="both"/>
        <w:textAlignment w:val="baseline"/>
        <w:rPr>
          <w:rFonts w:eastAsia="Times New Roman"/>
          <w:color w:val="333333"/>
          <w:bdr w:val="none" w:sz="0" w:space="0" w:color="auto" w:frame="1"/>
          <w:lang w:eastAsia="nl-BE"/>
        </w:rPr>
      </w:pPr>
      <w:r w:rsidRPr="00E36133">
        <w:rPr>
          <w:rFonts w:ascii="inherit" w:eastAsia="Times New Roman" w:hAnsi="inherit"/>
          <w:color w:val="333333"/>
          <w:bdr w:val="none" w:sz="0" w:space="0" w:color="auto" w:frame="1"/>
          <w:lang w:eastAsia="nl-BE"/>
        </w:rPr>
        <w:t>b. OPZEGGING</w:t>
      </w:r>
      <w:r w:rsidR="009F4330">
        <w:rPr>
          <w:rFonts w:ascii="inherit" w:eastAsia="Times New Roman" w:hAnsi="inherit"/>
          <w:color w:val="333333"/>
          <w:bdr w:val="none" w:sz="0" w:space="0" w:color="auto" w:frame="1"/>
          <w:lang w:eastAsia="nl-BE"/>
        </w:rPr>
        <w:t>SMOGELIJKHEDEN VAN DE VERHUURDER</w:t>
      </w:r>
      <w:r w:rsidR="009F4330" w:rsidRPr="00E36133">
        <w:rPr>
          <w:rFonts w:ascii="Flanders Art Sans" w:eastAsia="Times New Roman" w:hAnsi="Flanders Art Sans" w:cs="Times New Roman"/>
          <w:color w:val="333333"/>
          <w:sz w:val="24"/>
          <w:szCs w:val="24"/>
          <w:lang w:eastAsia="nl-BE"/>
        </w:rPr>
        <w:t xml:space="preserve"> </w:t>
      </w:r>
      <w:r w:rsidRPr="00E36133">
        <w:rPr>
          <w:rFonts w:ascii="Flanders Art Sans" w:eastAsia="Times New Roman" w:hAnsi="Flanders Art Sans" w:cs="Times New Roman"/>
          <w:color w:val="333333"/>
          <w:sz w:val="24"/>
          <w:szCs w:val="24"/>
          <w:lang w:eastAsia="nl-BE"/>
        </w:rPr>
        <w:br/>
      </w:r>
      <w:bookmarkStart w:id="0" w:name="_Hlk99115707"/>
      <w:r w:rsidR="009F4330">
        <w:rPr>
          <w:rFonts w:eastAsia="Times New Roman"/>
          <w:color w:val="333333"/>
          <w:bdr w:val="none" w:sz="0" w:space="0" w:color="auto" w:frame="1"/>
          <w:lang w:eastAsia="nl-BE"/>
        </w:rPr>
        <w:t xml:space="preserve">De verhuurder kan de huurovereenkomst op elk ogenblik beëindigen zonder motivering, zonder opzeggingsvergoeding en met een opzeggingstermijn van zeven dagen. </w:t>
      </w:r>
      <w:r w:rsidR="00452A1D" w:rsidRPr="00452A1D">
        <w:rPr>
          <w:lang w:val="nl"/>
        </w:rPr>
        <w:t>De opzeggingstermijn neemt een aanvang op de derde werkdag na de dag waarop de opzegging is gedaan.</w:t>
      </w:r>
      <w:bookmarkEnd w:id="0"/>
    </w:p>
    <w:p w14:paraId="26E73407" w14:textId="77777777" w:rsidR="009F4330" w:rsidRDefault="009F4330" w:rsidP="00E36133">
      <w:pPr>
        <w:shd w:val="clear" w:color="auto" w:fill="FFFFFF"/>
        <w:jc w:val="both"/>
        <w:textAlignment w:val="baseline"/>
        <w:rPr>
          <w:rFonts w:eastAsia="Times New Roman"/>
          <w:i/>
          <w:iCs/>
          <w:color w:val="333333"/>
          <w:bdr w:val="none" w:sz="0" w:space="0" w:color="auto" w:frame="1"/>
          <w:lang w:eastAsia="nl-BE"/>
        </w:rPr>
      </w:pPr>
    </w:p>
    <w:p w14:paraId="274C4C71" w14:textId="3EA9A98C" w:rsidR="009A6B39" w:rsidRPr="00E36133" w:rsidRDefault="009A6B39" w:rsidP="009A6B39">
      <w:pPr>
        <w:shd w:val="clear" w:color="auto" w:fill="FFFFFF"/>
        <w:jc w:val="both"/>
        <w:textAlignment w:val="baseline"/>
        <w:rPr>
          <w:rFonts w:ascii="Flanders Art Sans" w:eastAsia="Times New Roman" w:hAnsi="Flanders Art Sans" w:cs="Times New Roman"/>
          <w:color w:val="333333"/>
          <w:sz w:val="24"/>
          <w:szCs w:val="24"/>
          <w:lang w:eastAsia="nl-BE"/>
        </w:rPr>
      </w:pPr>
    </w:p>
    <w:p w14:paraId="7976EB06" w14:textId="77777777" w:rsidR="00EE37E3" w:rsidRDefault="00EE37E3" w:rsidP="00E36133">
      <w:pPr>
        <w:shd w:val="clear" w:color="auto" w:fill="FFFFFF"/>
        <w:jc w:val="both"/>
        <w:textAlignment w:val="baseline"/>
        <w:rPr>
          <w:rFonts w:ascii="inherit" w:eastAsia="Times New Roman" w:hAnsi="inherit"/>
          <w:color w:val="333333"/>
          <w:bdr w:val="none" w:sz="0" w:space="0" w:color="auto" w:frame="1"/>
          <w:lang w:eastAsia="nl-BE"/>
        </w:rPr>
      </w:pPr>
    </w:p>
    <w:p w14:paraId="667DE275" w14:textId="7C3848C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lastRenderedPageBreak/>
        <w:t xml:space="preserve">Artikel </w:t>
      </w:r>
      <w:r w:rsidR="00EE37E3">
        <w:rPr>
          <w:rFonts w:ascii="inherit" w:eastAsia="Times New Roman" w:hAnsi="inherit"/>
          <w:color w:val="333333"/>
          <w:bdr w:val="none" w:sz="0" w:space="0" w:color="auto" w:frame="1"/>
          <w:lang w:eastAsia="nl-BE"/>
        </w:rPr>
        <w:t>3</w:t>
      </w:r>
      <w:r w:rsidRPr="00E36133">
        <w:rPr>
          <w:rFonts w:ascii="inherit" w:eastAsia="Times New Roman" w:hAnsi="inherit"/>
          <w:color w:val="333333"/>
          <w:bdr w:val="none" w:sz="0" w:space="0" w:color="auto" w:frame="1"/>
          <w:lang w:eastAsia="nl-BE"/>
        </w:rPr>
        <w:t>. BESTEMMING</w:t>
      </w:r>
    </w:p>
    <w:p w14:paraId="06659213" w14:textId="0ABD8E3A" w:rsidR="00E36133" w:rsidRDefault="00B212B0" w:rsidP="00E36133">
      <w:pPr>
        <w:shd w:val="clear" w:color="auto" w:fill="FFFFFF"/>
        <w:jc w:val="both"/>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 xml:space="preserve">Het goed is bestemd </w:t>
      </w:r>
      <w:r w:rsidR="00C13D69">
        <w:rPr>
          <w:rFonts w:eastAsia="Times New Roman"/>
          <w:color w:val="333333"/>
          <w:bdr w:val="none" w:sz="0" w:space="0" w:color="auto" w:frame="1"/>
          <w:lang w:eastAsia="nl-BE"/>
        </w:rPr>
        <w:t>voor bewoning door</w:t>
      </w:r>
      <w:r>
        <w:rPr>
          <w:rFonts w:eastAsia="Times New Roman"/>
          <w:color w:val="333333"/>
          <w:bdr w:val="none" w:sz="0" w:space="0" w:color="auto" w:frame="1"/>
          <w:lang w:eastAsia="nl-BE"/>
        </w:rPr>
        <w:t xml:space="preserve"> de huurder</w:t>
      </w:r>
      <w:r w:rsidR="00E36133" w:rsidRPr="00E36133">
        <w:rPr>
          <w:rFonts w:eastAsia="Times New Roman"/>
          <w:color w:val="333333"/>
          <w:bdr w:val="none" w:sz="0" w:space="0" w:color="auto" w:frame="1"/>
          <w:lang w:eastAsia="nl-BE"/>
        </w:rPr>
        <w:t>.</w:t>
      </w:r>
    </w:p>
    <w:p w14:paraId="36529F9C" w14:textId="243500EB" w:rsidR="00E403E6" w:rsidRPr="00E36133" w:rsidRDefault="00E403E6"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Pr>
          <w:rFonts w:eastAsia="Times New Roman"/>
          <w:color w:val="333333"/>
          <w:bdr w:val="none" w:sz="0" w:space="0" w:color="auto" w:frame="1"/>
          <w:lang w:eastAsia="nl-BE"/>
        </w:rPr>
        <w:t>De huurder mag de bestemming van het goed niet wijzigen</w:t>
      </w:r>
      <w:r w:rsidR="00D4083E">
        <w:rPr>
          <w:rFonts w:eastAsia="Times New Roman"/>
          <w:color w:val="333333"/>
          <w:bdr w:val="none" w:sz="0" w:space="0" w:color="auto" w:frame="1"/>
          <w:lang w:eastAsia="nl-BE"/>
        </w:rPr>
        <w:t xml:space="preserve"> en mag geen handelsactiviteit uitoefenen in het goed</w:t>
      </w:r>
      <w:r>
        <w:rPr>
          <w:rFonts w:eastAsia="Times New Roman"/>
          <w:color w:val="333333"/>
          <w:bdr w:val="none" w:sz="0" w:space="0" w:color="auto" w:frame="1"/>
          <w:lang w:eastAsia="nl-BE"/>
        </w:rPr>
        <w:t>.</w:t>
      </w:r>
    </w:p>
    <w:p w14:paraId="66012DB7" w14:textId="77777777" w:rsidR="00AF20E8" w:rsidRDefault="00AF20E8"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276A3F0E" w14:textId="699971A5"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3201B97E" w14:textId="38D2C75E"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 xml:space="preserve">Artikel </w:t>
      </w:r>
      <w:r w:rsidR="00EE37E3">
        <w:rPr>
          <w:rFonts w:ascii="inherit" w:eastAsia="Times New Roman" w:hAnsi="inherit"/>
          <w:color w:val="333333"/>
          <w:bdr w:val="none" w:sz="0" w:space="0" w:color="auto" w:frame="1"/>
          <w:lang w:eastAsia="nl-BE"/>
        </w:rPr>
        <w:t>4</w:t>
      </w:r>
      <w:r w:rsidRPr="00E36133">
        <w:rPr>
          <w:rFonts w:ascii="inherit" w:eastAsia="Times New Roman" w:hAnsi="inherit"/>
          <w:color w:val="333333"/>
          <w:bdr w:val="none" w:sz="0" w:space="0" w:color="auto" w:frame="1"/>
          <w:lang w:eastAsia="nl-BE"/>
        </w:rPr>
        <w:t>. OVERDRACHT VAN HUUR</w:t>
      </w:r>
      <w:r w:rsidR="0083325F">
        <w:rPr>
          <w:rFonts w:ascii="inherit" w:eastAsia="Times New Roman" w:hAnsi="inherit"/>
          <w:color w:val="333333"/>
          <w:bdr w:val="none" w:sz="0" w:space="0" w:color="auto" w:frame="1"/>
          <w:lang w:eastAsia="nl-BE"/>
        </w:rPr>
        <w:t xml:space="preserve"> EN ONDERHUUR</w:t>
      </w:r>
    </w:p>
    <w:p w14:paraId="37A68373" w14:textId="17841E7B" w:rsidR="00E36133" w:rsidRDefault="00CE5E63" w:rsidP="00E36133">
      <w:pPr>
        <w:shd w:val="clear" w:color="auto" w:fill="FFFFFF"/>
        <w:jc w:val="both"/>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De huurder mag zijn huurovereenkomst niet overdragen</w:t>
      </w:r>
      <w:r w:rsidR="00E36133" w:rsidRPr="00E36133">
        <w:rPr>
          <w:rFonts w:eastAsia="Times New Roman"/>
          <w:color w:val="333333"/>
          <w:bdr w:val="none" w:sz="0" w:space="0" w:color="auto" w:frame="1"/>
          <w:lang w:eastAsia="nl-BE"/>
        </w:rPr>
        <w:t>.</w:t>
      </w:r>
    </w:p>
    <w:p w14:paraId="42921054" w14:textId="5F1CDE3A" w:rsidR="0083325F" w:rsidRDefault="0083325F" w:rsidP="00E36133">
      <w:pPr>
        <w:shd w:val="clear" w:color="auto" w:fill="FFFFFF"/>
        <w:jc w:val="both"/>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De huurder mag het goed niet onderverhuren.</w:t>
      </w:r>
    </w:p>
    <w:p w14:paraId="7186401E" w14:textId="77777777" w:rsidR="00AF20E8" w:rsidRPr="00E36133" w:rsidRDefault="00AF20E8"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0A0DAC48" w14:textId="4CAED11F"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9970BB0" w14:textId="26467470" w:rsidR="00E36133" w:rsidRPr="00E36133" w:rsidRDefault="00E36133" w:rsidP="0FBACF6C">
      <w:pPr>
        <w:shd w:val="clear" w:color="auto" w:fill="FFFFFF" w:themeFill="background1"/>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 xml:space="preserve">Artikel </w:t>
      </w:r>
      <w:r w:rsidR="00EE37E3">
        <w:rPr>
          <w:rFonts w:ascii="inherit" w:eastAsia="Times New Roman" w:hAnsi="inherit"/>
          <w:color w:val="333333"/>
          <w:bdr w:val="none" w:sz="0" w:space="0" w:color="auto" w:frame="1"/>
          <w:lang w:eastAsia="nl-BE"/>
        </w:rPr>
        <w:t>5</w:t>
      </w:r>
      <w:r w:rsidRPr="00E36133">
        <w:rPr>
          <w:rFonts w:ascii="inherit" w:eastAsia="Times New Roman" w:hAnsi="inherit"/>
          <w:color w:val="333333"/>
          <w:bdr w:val="none" w:sz="0" w:space="0" w:color="auto" w:frame="1"/>
          <w:lang w:eastAsia="nl-BE"/>
        </w:rPr>
        <w:t>. HUURPRIJS</w:t>
      </w:r>
    </w:p>
    <w:p w14:paraId="275837FE" w14:textId="77777777" w:rsidR="00A74640" w:rsidRDefault="00E36133" w:rsidP="0FBACF6C">
      <w:pPr>
        <w:shd w:val="clear" w:color="auto" w:fill="FFFFFF" w:themeFill="background1"/>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De huurprijs bedraagt </w:t>
      </w:r>
      <w:r w:rsidR="0083325F">
        <w:rPr>
          <w:rFonts w:eastAsia="Times New Roman"/>
          <w:color w:val="333333"/>
          <w:bdr w:val="none" w:sz="0" w:space="0" w:color="auto" w:frame="1"/>
          <w:lang w:eastAsia="nl-BE"/>
        </w:rPr>
        <w:t xml:space="preserve">________ </w:t>
      </w:r>
      <w:r w:rsidRPr="00E36133">
        <w:rPr>
          <w:rFonts w:eastAsia="Times New Roman"/>
          <w:color w:val="333333"/>
          <w:bdr w:val="none" w:sz="0" w:space="0" w:color="auto" w:frame="1"/>
          <w:lang w:eastAsia="nl-BE"/>
        </w:rPr>
        <w:t>euro per maand, exclusief</w:t>
      </w:r>
      <w:r w:rsidR="001C0F8B">
        <w:rPr>
          <w:rFonts w:eastAsia="Times New Roman"/>
          <w:color w:val="333333"/>
          <w:bdr w:val="none" w:sz="0" w:space="0" w:color="auto" w:frame="1"/>
          <w:lang w:eastAsia="nl-BE"/>
        </w:rPr>
        <w:t>/inclusief (</w:t>
      </w:r>
      <w:r w:rsidR="001C0F8B">
        <w:rPr>
          <w:rFonts w:eastAsia="Times New Roman"/>
          <w:i/>
          <w:iCs/>
          <w:color w:val="333333"/>
          <w:bdr w:val="none" w:sz="0" w:space="0" w:color="auto" w:frame="1"/>
          <w:lang w:eastAsia="nl-BE"/>
        </w:rPr>
        <w:t>schrappen wat niet van toepassing is</w:t>
      </w:r>
      <w:r w:rsidR="001C0F8B">
        <w:rPr>
          <w:rFonts w:eastAsia="Times New Roman"/>
          <w:color w:val="333333"/>
          <w:bdr w:val="none" w:sz="0" w:space="0" w:color="auto" w:frame="1"/>
          <w:lang w:eastAsia="nl-BE"/>
        </w:rPr>
        <w:t>)</w:t>
      </w:r>
      <w:r w:rsidRPr="00E36133">
        <w:rPr>
          <w:rFonts w:eastAsia="Times New Roman"/>
          <w:color w:val="333333"/>
          <w:bdr w:val="none" w:sz="0" w:space="0" w:color="auto" w:frame="1"/>
          <w:lang w:eastAsia="nl-BE"/>
        </w:rPr>
        <w:t xml:space="preserve"> kosten en lasten.</w:t>
      </w:r>
      <w:r w:rsidR="00550D75">
        <w:rPr>
          <w:rFonts w:eastAsia="Times New Roman"/>
          <w:color w:val="333333"/>
          <w:bdr w:val="none" w:sz="0" w:space="0" w:color="auto" w:frame="1"/>
          <w:lang w:eastAsia="nl-BE"/>
        </w:rPr>
        <w:t xml:space="preserve"> </w:t>
      </w:r>
    </w:p>
    <w:p w14:paraId="4DD2D6B8" w14:textId="36F9C71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huurprijs zal door de huurder vóór de</w:t>
      </w:r>
      <w:r w:rsidR="00983122">
        <w:rPr>
          <w:rFonts w:eastAsia="Times New Roman"/>
          <w:color w:val="333333"/>
          <w:bdr w:val="none" w:sz="0" w:space="0" w:color="auto" w:frame="1"/>
          <w:lang w:eastAsia="nl-BE"/>
        </w:rPr>
        <w:t xml:space="preserve"> ____de</w:t>
      </w:r>
      <w:r w:rsidRPr="00E36133">
        <w:rPr>
          <w:rFonts w:eastAsia="Times New Roman"/>
          <w:color w:val="333333"/>
          <w:bdr w:val="none" w:sz="0" w:space="0" w:color="auto" w:frame="1"/>
          <w:lang w:eastAsia="nl-BE"/>
        </w:rPr>
        <w:t xml:space="preserve"> van de maand in kwestie worden betaald </w:t>
      </w:r>
      <w:r w:rsidRPr="00F116EE">
        <w:rPr>
          <w:rFonts w:eastAsia="Times New Roman"/>
          <w:color w:val="333333"/>
          <w:bdr w:val="none" w:sz="0" w:space="0" w:color="auto" w:frame="1"/>
          <w:lang w:eastAsia="nl-BE"/>
        </w:rPr>
        <w:t>op rekeningnummer</w:t>
      </w:r>
      <w:r w:rsidRPr="00E36133">
        <w:rPr>
          <w:rFonts w:eastAsia="Times New Roman"/>
          <w:color w:val="333333"/>
          <w:bdr w:val="none" w:sz="0" w:space="0" w:color="auto" w:frame="1"/>
          <w:lang w:eastAsia="nl-BE"/>
        </w:rPr>
        <w:t xml:space="preserve">  </w:t>
      </w:r>
      <w:r w:rsidR="00983122">
        <w:rPr>
          <w:rFonts w:eastAsia="Times New Roman"/>
          <w:color w:val="333333"/>
          <w:bdr w:val="none" w:sz="0" w:space="0" w:color="auto" w:frame="1"/>
          <w:lang w:eastAsia="nl-BE"/>
        </w:rPr>
        <w:t>____________________</w:t>
      </w:r>
      <w:r w:rsidRPr="00E36133">
        <w:rPr>
          <w:rFonts w:eastAsia="Times New Roman"/>
          <w:color w:val="333333"/>
          <w:bdr w:val="none" w:sz="0" w:space="0" w:color="auto" w:frame="1"/>
          <w:lang w:eastAsia="nl-BE"/>
        </w:rPr>
        <w:t> van de verhuurder</w:t>
      </w:r>
      <w:r w:rsidR="00F116EE">
        <w:rPr>
          <w:rFonts w:eastAsia="Times New Roman"/>
          <w:color w:val="333333"/>
          <w:bdr w:val="none" w:sz="0" w:space="0" w:color="auto" w:frame="1"/>
          <w:lang w:eastAsia="nl-BE"/>
        </w:rPr>
        <w:t xml:space="preserve"> of cash aan de verhuurder worden betaald tegen ontvangstbewijs</w:t>
      </w:r>
      <w:r w:rsidRPr="00E36133">
        <w:rPr>
          <w:rFonts w:eastAsia="Times New Roman"/>
          <w:color w:val="333333"/>
          <w:bdr w:val="none" w:sz="0" w:space="0" w:color="auto" w:frame="1"/>
          <w:lang w:eastAsia="nl-BE"/>
        </w:rPr>
        <w:t>.</w:t>
      </w:r>
    </w:p>
    <w:p w14:paraId="65B109E2" w14:textId="7EAB1963" w:rsid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04F9EFD2" w14:textId="77777777" w:rsidR="005523D8" w:rsidRPr="00E36133" w:rsidRDefault="005523D8"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2F190685" w14:textId="76116FCB" w:rsidR="0091520D" w:rsidRDefault="00E36133" w:rsidP="007A32C4">
      <w:pPr>
        <w:shd w:val="clear" w:color="auto" w:fill="FFFFFF"/>
        <w:jc w:val="both"/>
        <w:textAlignment w:val="baseline"/>
        <w:rPr>
          <w:rFonts w:eastAsia="Times New Roman"/>
          <w:color w:val="333333"/>
          <w:bdr w:val="none" w:sz="0" w:space="0" w:color="auto" w:frame="1"/>
          <w:lang w:eastAsia="nl-BE"/>
        </w:rPr>
      </w:pPr>
      <w:r w:rsidRPr="00E36133">
        <w:rPr>
          <w:rFonts w:ascii="inherit" w:eastAsia="Times New Roman" w:hAnsi="inherit"/>
          <w:color w:val="333333"/>
          <w:bdr w:val="none" w:sz="0" w:space="0" w:color="auto" w:frame="1"/>
          <w:lang w:eastAsia="nl-BE"/>
        </w:rPr>
        <w:t xml:space="preserve">Artikel </w:t>
      </w:r>
      <w:r w:rsidR="00EE37E3">
        <w:rPr>
          <w:rFonts w:ascii="inherit" w:eastAsia="Times New Roman" w:hAnsi="inherit"/>
          <w:color w:val="333333"/>
          <w:bdr w:val="none" w:sz="0" w:space="0" w:color="auto" w:frame="1"/>
          <w:lang w:eastAsia="nl-BE"/>
        </w:rPr>
        <w:t>6</w:t>
      </w:r>
      <w:r w:rsidRPr="00E36133">
        <w:rPr>
          <w:rFonts w:ascii="inherit" w:eastAsia="Times New Roman" w:hAnsi="inherit"/>
          <w:color w:val="333333"/>
          <w:bdr w:val="none" w:sz="0" w:space="0" w:color="auto" w:frame="1"/>
          <w:lang w:eastAsia="nl-BE"/>
        </w:rPr>
        <w:t>. INDEXATIE</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De huurprijs wordt één keer per jaar </w:t>
      </w:r>
      <w:r w:rsidR="0091520D">
        <w:rPr>
          <w:rFonts w:eastAsia="Times New Roman"/>
          <w:color w:val="333333"/>
          <w:bdr w:val="none" w:sz="0" w:space="0" w:color="auto" w:frame="1"/>
          <w:lang w:eastAsia="nl-BE"/>
        </w:rPr>
        <w:t xml:space="preserve">op de verjaardag van de inwerkingtreding ervan </w:t>
      </w:r>
      <w:r w:rsidRPr="00E36133">
        <w:rPr>
          <w:rFonts w:eastAsia="Times New Roman"/>
          <w:color w:val="333333"/>
          <w:bdr w:val="none" w:sz="0" w:space="0" w:color="auto" w:frame="1"/>
          <w:lang w:eastAsia="nl-BE"/>
        </w:rPr>
        <w:t>aan de kosten van levensonderhoud aangepast op basis van de schommelingen van het gezondheidsindexcijfer volgens de bepalingen van artikel 34 van het Vlaams Woninghuurdecreet.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De aangepaste huurprijs mag niet hoger zijn dan het bedrag dat verkregen wordt door de volgende formule toe te passen:</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u w:val="single"/>
          <w:bdr w:val="none" w:sz="0" w:space="0" w:color="auto" w:frame="1"/>
          <w:lang w:eastAsia="nl-BE"/>
        </w:rPr>
        <w:t>basishuurprijs x nieuwe indexcijfer</w:t>
      </w:r>
      <w:r w:rsidRPr="00E36133">
        <w:rPr>
          <w:rFonts w:eastAsia="Times New Roman"/>
          <w:color w:val="333333"/>
          <w:bdr w:val="none" w:sz="0" w:space="0" w:color="auto" w:frame="1"/>
          <w:lang w:eastAsia="nl-BE"/>
        </w:rPr>
        <w:t xml:space="preserve">  </w:t>
      </w:r>
    </w:p>
    <w:p w14:paraId="53D5046F" w14:textId="62893EE2" w:rsidR="00E36133" w:rsidRDefault="00E36133" w:rsidP="007A32C4">
      <w:pPr>
        <w:shd w:val="clear" w:color="auto" w:fill="FFFFFF"/>
        <w:ind w:firstLine="708"/>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aanvangsindexcijfer.</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De basishuurprijs is de huurprijs, vermeld in artikel 5.</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Het nieuwe indexcijfer is het gezondheidsindexcijfer van de maand die voorafgaat aan de verjaardag van de inwerkingtreding van de huurovereenkomst.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Het aanvangsindexcijfer is het gezondheidsindexcijfer van de maand die voorafgaat aan de maand waarin de huurovereenkomst in werking is getreden.</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Deze aanpassing moet uitdrukkelijk door de belanghebbende partij worden gevraagd. Een laattijdig verzoek heeft een terugwerkende kracht van maximaal drie maanden.</w:t>
      </w:r>
    </w:p>
    <w:p w14:paraId="463E4D00" w14:textId="61394396" w:rsidR="00AF20E8" w:rsidRDefault="00AF20E8" w:rsidP="00AE3565">
      <w:pPr>
        <w:shd w:val="clear" w:color="auto" w:fill="FFFFFF"/>
        <w:jc w:val="both"/>
        <w:textAlignment w:val="baseline"/>
        <w:rPr>
          <w:rFonts w:eastAsia="Times New Roman"/>
          <w:color w:val="333333"/>
          <w:bdr w:val="none" w:sz="0" w:space="0" w:color="auto" w:frame="1"/>
          <w:lang w:eastAsia="nl-BE"/>
        </w:rPr>
      </w:pPr>
    </w:p>
    <w:p w14:paraId="6CE2ADBA" w14:textId="77777777" w:rsidR="00AF20E8" w:rsidRPr="00E36133" w:rsidRDefault="00AF20E8" w:rsidP="00AE3565">
      <w:pPr>
        <w:shd w:val="clear" w:color="auto" w:fill="FFFFFF"/>
        <w:jc w:val="both"/>
        <w:textAlignment w:val="baseline"/>
        <w:rPr>
          <w:rFonts w:eastAsia="Times New Roman"/>
          <w:color w:val="333333"/>
          <w:bdr w:val="none" w:sz="0" w:space="0" w:color="auto" w:frame="1"/>
          <w:lang w:eastAsia="nl-BE"/>
        </w:rPr>
      </w:pPr>
    </w:p>
    <w:p w14:paraId="2EA6D5A0" w14:textId="4C9C6322" w:rsidR="00AF20E8" w:rsidRPr="00E36133" w:rsidRDefault="00AF20E8" w:rsidP="00AF20E8">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 xml:space="preserve">Artikel </w:t>
      </w:r>
      <w:r w:rsidR="00EE37E3">
        <w:rPr>
          <w:rFonts w:ascii="inherit" w:eastAsia="Times New Roman" w:hAnsi="inherit"/>
          <w:color w:val="333333"/>
          <w:bdr w:val="none" w:sz="0" w:space="0" w:color="auto" w:frame="1"/>
          <w:lang w:eastAsia="nl-BE"/>
        </w:rPr>
        <w:t>7</w:t>
      </w:r>
      <w:r w:rsidRPr="00E36133">
        <w:rPr>
          <w:rFonts w:ascii="inherit" w:eastAsia="Times New Roman" w:hAnsi="inherit"/>
          <w:color w:val="333333"/>
          <w:bdr w:val="none" w:sz="0" w:space="0" w:color="auto" w:frame="1"/>
          <w:lang w:eastAsia="nl-BE"/>
        </w:rPr>
        <w:t>. KOSTEN EN LASTEN</w:t>
      </w:r>
    </w:p>
    <w:p w14:paraId="46828C75" w14:textId="76D4558F" w:rsidR="00A67A36" w:rsidRPr="001C0F8B" w:rsidRDefault="001C0F8B" w:rsidP="00AF20E8">
      <w:pPr>
        <w:shd w:val="clear" w:color="auto" w:fill="FFFFFF"/>
        <w:jc w:val="both"/>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w:t>
      </w:r>
      <w:r w:rsidR="005A3CD5">
        <w:rPr>
          <w:rFonts w:eastAsia="Times New Roman"/>
          <w:i/>
          <w:iCs/>
          <w:color w:val="333333"/>
          <w:bdr w:val="none" w:sz="0" w:space="0" w:color="auto" w:frame="1"/>
          <w:lang w:eastAsia="nl-BE"/>
        </w:rPr>
        <w:t>Niet opnemen of doorhalen</w:t>
      </w:r>
      <w:r>
        <w:rPr>
          <w:rFonts w:eastAsia="Times New Roman"/>
          <w:i/>
          <w:iCs/>
          <w:color w:val="333333"/>
          <w:bdr w:val="none" w:sz="0" w:space="0" w:color="auto" w:frame="1"/>
          <w:lang w:eastAsia="nl-BE"/>
        </w:rPr>
        <w:t xml:space="preserve"> wanneer de kosten en lasten zijn inbegrepen in de huurprijs</w:t>
      </w:r>
      <w:r>
        <w:rPr>
          <w:rFonts w:eastAsia="Times New Roman"/>
          <w:color w:val="333333"/>
          <w:bdr w:val="none" w:sz="0" w:space="0" w:color="auto" w:frame="1"/>
          <w:lang w:eastAsia="nl-BE"/>
        </w:rPr>
        <w:t>)</w:t>
      </w:r>
    </w:p>
    <w:p w14:paraId="27A2DDA1" w14:textId="77777777" w:rsidR="00A67A36" w:rsidRDefault="00A67A36" w:rsidP="00AF20E8">
      <w:pPr>
        <w:shd w:val="clear" w:color="auto" w:fill="FFFFFF"/>
        <w:jc w:val="both"/>
        <w:textAlignment w:val="baseline"/>
        <w:rPr>
          <w:rFonts w:eastAsia="Times New Roman"/>
          <w:color w:val="333333"/>
          <w:bdr w:val="none" w:sz="0" w:space="0" w:color="auto" w:frame="1"/>
          <w:lang w:eastAsia="nl-BE"/>
        </w:rPr>
      </w:pPr>
    </w:p>
    <w:p w14:paraId="515E2860" w14:textId="1953319C" w:rsidR="00AF20E8" w:rsidRPr="00E36133" w:rsidRDefault="00AF20E8" w:rsidP="00AF20E8">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onroerende voorheffing voor het gehuurde goed kan niet ten laste van de huurder worden gelegd.</w:t>
      </w:r>
    </w:p>
    <w:p w14:paraId="243FCF22" w14:textId="761921D4" w:rsidR="00AF20E8" w:rsidRPr="00E36133" w:rsidRDefault="00AF20E8" w:rsidP="00AF20E8">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Het verbruik van water, elektriciteit, gas, tv-distributie, telefoon, internet en dergelijke, alsook de huur van de meters en toestellen zijn ten laste van de huurder.</w:t>
      </w:r>
    </w:p>
    <w:p w14:paraId="3EFA002D" w14:textId="77777777" w:rsidR="00AF20E8" w:rsidRPr="00E36133" w:rsidRDefault="00AF20E8" w:rsidP="00AF20E8">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Bij de aanvang van de huur en bij de beëindiging ervan zullen de meterstanden worden opgenomen.</w:t>
      </w:r>
    </w:p>
    <w:p w14:paraId="17E59A5D" w14:textId="647CD235" w:rsidR="00AF20E8" w:rsidRPr="00E36133" w:rsidRDefault="00AF20E8" w:rsidP="00AF20E8">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huurder betaalt aan de verhuurder een bijdrage voor de kosten en de lasten die de verhuurder voor rekening van de huurder maakt. Die kosten omvatten:</w:t>
      </w:r>
      <w:r>
        <w:rPr>
          <w:rFonts w:eastAsia="Times New Roman"/>
          <w:color w:val="333333"/>
          <w:bdr w:val="none" w:sz="0" w:space="0" w:color="auto" w:frame="1"/>
          <w:lang w:eastAsia="nl-BE"/>
        </w:rPr>
        <w:t xml:space="preserve"> ___________________</w:t>
      </w:r>
    </w:p>
    <w:p w14:paraId="143E7965" w14:textId="0F430550" w:rsidR="00AF20E8" w:rsidRPr="00E36133" w:rsidRDefault="00AF20E8" w:rsidP="00AF20E8">
      <w:pPr>
        <w:shd w:val="clear" w:color="auto" w:fill="FFFFFF"/>
        <w:jc w:val="both"/>
        <w:textAlignment w:val="baseline"/>
        <w:rPr>
          <w:rFonts w:ascii="Flanders Art Sans" w:eastAsia="Times New Roman" w:hAnsi="Flanders Art Sans" w:cs="Times New Roman"/>
          <w:color w:val="333333"/>
          <w:sz w:val="24"/>
          <w:szCs w:val="24"/>
          <w:lang w:eastAsia="nl-BE"/>
        </w:rPr>
      </w:pPr>
    </w:p>
    <w:p w14:paraId="1C87E08C" w14:textId="77777777" w:rsidR="00AE3565" w:rsidRDefault="00AF20E8"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kosten worden als volgt aangerekend:</w:t>
      </w:r>
      <w:r w:rsidRPr="00E36133">
        <w:rPr>
          <w:rFonts w:ascii="Flanders Art Sans" w:eastAsia="Times New Roman" w:hAnsi="Flanders Art Sans" w:cs="Times New Roman"/>
          <w:color w:val="333333"/>
          <w:sz w:val="24"/>
          <w:szCs w:val="24"/>
          <w:lang w:eastAsia="nl-BE"/>
        </w:rPr>
        <w:br/>
      </w:r>
      <w:r w:rsidRPr="00E36133">
        <w:rPr>
          <w:rFonts w:eastAsia="Times New Roman"/>
          <w:i/>
          <w:iCs/>
          <w:color w:val="333333"/>
          <w:bdr w:val="none" w:sz="0" w:space="0" w:color="auto" w:frame="1"/>
          <w:lang w:eastAsia="nl-BE"/>
        </w:rPr>
        <w:t>(Schrap wat niet van toepassing is. Er is maar één optie mogelijk.)</w:t>
      </w:r>
      <w:r w:rsidRPr="00E36133">
        <w:rPr>
          <w:rFonts w:ascii="Flanders Art Sans" w:eastAsia="Times New Roman" w:hAnsi="Flanders Art Sans" w:cs="Times New Roman"/>
          <w:color w:val="333333"/>
          <w:sz w:val="24"/>
          <w:szCs w:val="24"/>
          <w:lang w:eastAsia="nl-BE"/>
        </w:rPr>
        <w:br/>
      </w:r>
      <w:r w:rsidRPr="00E36133">
        <w:rPr>
          <w:rFonts w:eastAsia="Times New Roman"/>
          <w:i/>
          <w:iCs/>
          <w:color w:val="333333"/>
          <w:bdr w:val="none" w:sz="0" w:space="0" w:color="auto" w:frame="1"/>
          <w:lang w:eastAsia="nl-BE"/>
        </w:rPr>
        <w:t>A. Vast bedrag</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lastRenderedPageBreak/>
        <w:t xml:space="preserve">Voor de aanrekening van de kosten en de lasten wordt een vast bedrag bepaald van </w:t>
      </w:r>
      <w:r>
        <w:rPr>
          <w:rFonts w:eastAsia="Times New Roman"/>
          <w:color w:val="333333"/>
          <w:bdr w:val="none" w:sz="0" w:space="0" w:color="auto" w:frame="1"/>
          <w:lang w:eastAsia="nl-BE"/>
        </w:rPr>
        <w:t xml:space="preserve">_____________ </w:t>
      </w:r>
      <w:r w:rsidRPr="00E36133">
        <w:rPr>
          <w:rFonts w:eastAsia="Times New Roman"/>
          <w:color w:val="333333"/>
          <w:bdr w:val="none" w:sz="0" w:space="0" w:color="auto" w:frame="1"/>
          <w:lang w:eastAsia="nl-BE"/>
        </w:rPr>
        <w:t>euro</w:t>
      </w:r>
      <w:r w:rsidR="00EB3583">
        <w:rPr>
          <w:rFonts w:eastAsia="Times New Roman"/>
          <w:color w:val="333333"/>
          <w:bdr w:val="none" w:sz="0" w:space="0" w:color="auto" w:frame="1"/>
          <w:lang w:eastAsia="nl-BE"/>
        </w:rPr>
        <w:t xml:space="preserve"> per maand</w:t>
      </w:r>
      <w:r w:rsidRPr="00E36133">
        <w:rPr>
          <w:rFonts w:eastAsia="Times New Roman"/>
          <w:color w:val="333333"/>
          <w:bdr w:val="none" w:sz="0" w:space="0" w:color="auto" w:frame="1"/>
          <w:lang w:eastAsia="nl-BE"/>
        </w:rPr>
        <w:t xml:space="preserve">, betaalbaar met de </w:t>
      </w:r>
      <w:r w:rsidR="00EB3583">
        <w:rPr>
          <w:rFonts w:eastAsia="Times New Roman"/>
          <w:color w:val="333333"/>
          <w:bdr w:val="none" w:sz="0" w:space="0" w:color="auto" w:frame="1"/>
          <w:lang w:eastAsia="nl-BE"/>
        </w:rPr>
        <w:t>betaling van de huurprijs</w:t>
      </w:r>
      <w:r w:rsidRPr="00E36133">
        <w:rPr>
          <w:rFonts w:eastAsia="Times New Roman"/>
          <w:color w:val="333333"/>
          <w:bdr w:val="none" w:sz="0" w:space="0" w:color="auto" w:frame="1"/>
          <w:lang w:eastAsia="nl-BE"/>
        </w:rPr>
        <w: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Iedere partij kan op elk moment aan de vrederechter een herziening van </w:t>
      </w:r>
      <w:r w:rsidR="00EB3583">
        <w:rPr>
          <w:rFonts w:eastAsia="Times New Roman"/>
          <w:color w:val="333333"/>
          <w:bdr w:val="none" w:sz="0" w:space="0" w:color="auto" w:frame="1"/>
          <w:lang w:eastAsia="nl-BE"/>
        </w:rPr>
        <w:t>het</w:t>
      </w:r>
      <w:r w:rsidRPr="00E36133">
        <w:rPr>
          <w:rFonts w:eastAsia="Times New Roman"/>
          <w:color w:val="333333"/>
          <w:bdr w:val="none" w:sz="0" w:space="0" w:color="auto" w:frame="1"/>
          <w:lang w:eastAsia="nl-BE"/>
        </w:rPr>
        <w:t xml:space="preserve"> vast</w:t>
      </w:r>
      <w:r w:rsidR="00EB3583">
        <w:rPr>
          <w:rFonts w:eastAsia="Times New Roman"/>
          <w:color w:val="333333"/>
          <w:bdr w:val="none" w:sz="0" w:space="0" w:color="auto" w:frame="1"/>
          <w:lang w:eastAsia="nl-BE"/>
        </w:rPr>
        <w:t xml:space="preserve"> bedrag</w:t>
      </w:r>
      <w:r w:rsidRPr="00E36133">
        <w:rPr>
          <w:rFonts w:eastAsia="Times New Roman"/>
          <w:color w:val="333333"/>
          <w:bdr w:val="none" w:sz="0" w:space="0" w:color="auto" w:frame="1"/>
          <w:lang w:eastAsia="nl-BE"/>
        </w:rPr>
        <w:t xml:space="preserve"> vragen of een omzetting ervan in werkelijke kosten en lasten.</w:t>
      </w:r>
      <w:r w:rsidRPr="00E36133">
        <w:rPr>
          <w:rFonts w:ascii="Flanders Art Sans" w:eastAsia="Times New Roman" w:hAnsi="Flanders Art Sans" w:cs="Times New Roman"/>
          <w:color w:val="333333"/>
          <w:sz w:val="24"/>
          <w:szCs w:val="24"/>
          <w:lang w:eastAsia="nl-BE"/>
        </w:rPr>
        <w:br/>
      </w:r>
      <w:r w:rsidRPr="00E36133">
        <w:rPr>
          <w:rFonts w:eastAsia="Times New Roman"/>
          <w:i/>
          <w:iCs/>
          <w:color w:val="333333"/>
          <w:bdr w:val="none" w:sz="0" w:space="0" w:color="auto" w:frame="1"/>
          <w:lang w:eastAsia="nl-BE"/>
        </w:rPr>
        <w:t xml:space="preserve">B. </w:t>
      </w:r>
      <w:r w:rsidR="00FD6A8D">
        <w:rPr>
          <w:rFonts w:eastAsia="Times New Roman"/>
          <w:i/>
          <w:iCs/>
          <w:color w:val="333333"/>
          <w:bdr w:val="none" w:sz="0" w:space="0" w:color="auto" w:frame="1"/>
          <w:lang w:eastAsia="nl-BE"/>
        </w:rPr>
        <w:t>Werkelijke kosten en lasten</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Voor de aanrekening van de kosten en de lasten wordt samen met de huurbetaling een maandelijks voorschot van  </w:t>
      </w:r>
      <w:r w:rsidR="00DA75E7">
        <w:rPr>
          <w:rFonts w:eastAsia="Times New Roman"/>
          <w:color w:val="333333"/>
          <w:bdr w:val="none" w:sz="0" w:space="0" w:color="auto" w:frame="1"/>
          <w:lang w:eastAsia="nl-BE"/>
        </w:rPr>
        <w:t xml:space="preserve">_____________ </w:t>
      </w:r>
      <w:r w:rsidRPr="00E36133">
        <w:rPr>
          <w:rFonts w:eastAsia="Times New Roman"/>
          <w:color w:val="333333"/>
          <w:bdr w:val="none" w:sz="0" w:space="0" w:color="auto" w:frame="1"/>
          <w:lang w:eastAsia="nl-BE"/>
        </w:rPr>
        <w:t>euro betaald.</w:t>
      </w:r>
      <w:r w:rsidRPr="00E36133">
        <w:rPr>
          <w:rFonts w:ascii="Flanders Art Sans" w:eastAsia="Times New Roman" w:hAnsi="Flanders Art Sans" w:cs="Times New Roman"/>
          <w:color w:val="333333"/>
          <w:sz w:val="24"/>
          <w:szCs w:val="24"/>
          <w:lang w:eastAsia="nl-BE"/>
        </w:rPr>
        <w:br/>
      </w:r>
      <w:r w:rsidRPr="004127BC">
        <w:rPr>
          <w:rFonts w:eastAsia="Times New Roman"/>
          <w:color w:val="333333"/>
          <w:bdr w:val="none" w:sz="0" w:space="0" w:color="auto" w:frame="1"/>
          <w:lang w:eastAsia="nl-BE"/>
        </w:rPr>
        <w:t>Ieder jaar bezorgt de verhuurder aan de</w:t>
      </w:r>
      <w:r w:rsidR="00EE1E84" w:rsidRPr="004127BC">
        <w:rPr>
          <w:rFonts w:eastAsia="Times New Roman"/>
          <w:color w:val="333333"/>
          <w:bdr w:val="none" w:sz="0" w:space="0" w:color="auto" w:frame="1"/>
          <w:lang w:eastAsia="nl-BE"/>
        </w:rPr>
        <w:t xml:space="preserve"> </w:t>
      </w:r>
      <w:r w:rsidRPr="004127BC">
        <w:rPr>
          <w:rFonts w:eastAsia="Times New Roman"/>
          <w:color w:val="333333"/>
          <w:bdr w:val="none" w:sz="0" w:space="0" w:color="auto" w:frame="1"/>
          <w:lang w:eastAsia="nl-BE"/>
        </w:rPr>
        <w:t>huurder een afrekening van de werkelijke kosten en lasten met opgave van de rekeningposten en de gehanteerde verdeelsleutel. Naar</w:t>
      </w:r>
      <w:r w:rsidRPr="00E36133">
        <w:rPr>
          <w:rFonts w:eastAsia="Times New Roman"/>
          <w:color w:val="333333"/>
          <w:bdr w:val="none" w:sz="0" w:space="0" w:color="auto" w:frame="1"/>
          <w:lang w:eastAsia="nl-BE"/>
        </w:rPr>
        <w:t xml:space="preserve"> aanleiding van de jaarlijkse afrekening bepaalt de verhuurder het saldo in het voordeel of het nadeel van de huurder, alsook het nieuwe bedrag van het maandelijkse voorschot op basis van de werkelijke ontwikkeling van de uitgaven.</w:t>
      </w:r>
    </w:p>
    <w:p w14:paraId="2E17EE4B" w14:textId="23BE0ABE"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6BA2045" w14:textId="72A0137A"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6D74D313" w14:textId="11800455"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 xml:space="preserve">Artikel </w:t>
      </w:r>
      <w:r w:rsidR="00EE37E3">
        <w:rPr>
          <w:rFonts w:ascii="inherit" w:eastAsia="Times New Roman" w:hAnsi="inherit"/>
          <w:color w:val="333333"/>
          <w:bdr w:val="none" w:sz="0" w:space="0" w:color="auto" w:frame="1"/>
          <w:lang w:eastAsia="nl-BE"/>
        </w:rPr>
        <w:t>8</w:t>
      </w:r>
      <w:r w:rsidRPr="00E36133">
        <w:rPr>
          <w:rFonts w:ascii="inherit" w:eastAsia="Times New Roman" w:hAnsi="inherit"/>
          <w:color w:val="333333"/>
          <w:bdr w:val="none" w:sz="0" w:space="0" w:color="auto" w:frame="1"/>
          <w:lang w:eastAsia="nl-BE"/>
        </w:rPr>
        <w:t>. HUURWAARBORG</w:t>
      </w:r>
    </w:p>
    <w:p w14:paraId="69226C57" w14:textId="68A33565" w:rsidR="005120DF" w:rsidRDefault="005120DF" w:rsidP="00E36133">
      <w:pPr>
        <w:shd w:val="clear" w:color="auto" w:fill="FFFFFF"/>
        <w:jc w:val="both"/>
        <w:textAlignment w:val="baseline"/>
        <w:rPr>
          <w:rFonts w:eastAsia="Times New Roman"/>
          <w:color w:val="333333"/>
          <w:highlight w:val="yellow"/>
          <w:bdr w:val="none" w:sz="0" w:space="0" w:color="auto" w:frame="1"/>
          <w:lang w:eastAsia="nl-BE"/>
        </w:rPr>
      </w:pPr>
      <w:r w:rsidRPr="00E36133">
        <w:rPr>
          <w:rFonts w:eastAsia="Times New Roman"/>
          <w:i/>
          <w:iCs/>
          <w:color w:val="333333"/>
          <w:bdr w:val="none" w:sz="0" w:space="0" w:color="auto" w:frame="1"/>
          <w:lang w:eastAsia="nl-BE"/>
        </w:rPr>
        <w:t>(Schrap wat niet van toepassing is. Er is maar één optie mogelijk.)</w:t>
      </w:r>
      <w:r w:rsidRPr="00E36133">
        <w:rPr>
          <w:rFonts w:ascii="Flanders Art Sans" w:eastAsia="Times New Roman" w:hAnsi="Flanders Art Sans" w:cs="Times New Roman"/>
          <w:color w:val="333333"/>
          <w:sz w:val="24"/>
          <w:szCs w:val="24"/>
          <w:lang w:eastAsia="nl-BE"/>
        </w:rPr>
        <w:br/>
      </w:r>
    </w:p>
    <w:p w14:paraId="35D28234" w14:textId="27AF6F57" w:rsidR="00E36133" w:rsidRDefault="005120DF" w:rsidP="00E36133">
      <w:p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 xml:space="preserve">A. </w:t>
      </w:r>
      <w:r w:rsidR="00E36133" w:rsidRPr="00B37046">
        <w:rPr>
          <w:rFonts w:eastAsia="Times New Roman"/>
          <w:color w:val="333333"/>
          <w:bdr w:val="none" w:sz="0" w:space="0" w:color="auto" w:frame="1"/>
          <w:lang w:eastAsia="nl-BE"/>
        </w:rPr>
        <w:t>De partijen komen overeen dat de huurder geen waarborg verstrekt aan de verhuurder</w:t>
      </w:r>
      <w:r w:rsidR="00E36133" w:rsidRPr="005120DF">
        <w:rPr>
          <w:rFonts w:eastAsia="Times New Roman"/>
          <w:color w:val="333333"/>
          <w:bdr w:val="none" w:sz="0" w:space="0" w:color="auto" w:frame="1"/>
          <w:lang w:eastAsia="nl-BE"/>
        </w:rPr>
        <w:t>.</w:t>
      </w:r>
    </w:p>
    <w:p w14:paraId="3ECFC768" w14:textId="51621D4D" w:rsidR="00161E92" w:rsidRDefault="00161E92" w:rsidP="00E36133">
      <w:pPr>
        <w:shd w:val="clear" w:color="auto" w:fill="FFFFFF"/>
        <w:jc w:val="both"/>
        <w:textAlignment w:val="baseline"/>
        <w:rPr>
          <w:rFonts w:eastAsia="Times New Roman"/>
          <w:color w:val="333333"/>
          <w:bdr w:val="none" w:sz="0" w:space="0" w:color="auto" w:frame="1"/>
          <w:lang w:eastAsia="nl-BE"/>
        </w:rPr>
      </w:pPr>
    </w:p>
    <w:p w14:paraId="71F01A90" w14:textId="7A47A7A2" w:rsidR="001E5157" w:rsidRPr="00B37046" w:rsidRDefault="005120DF" w:rsidP="001E5157">
      <w:p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 xml:space="preserve">B. </w:t>
      </w:r>
      <w:r w:rsidR="001E5157" w:rsidRPr="00B37046">
        <w:rPr>
          <w:rFonts w:eastAsia="Times New Roman"/>
          <w:color w:val="333333"/>
          <w:bdr w:val="none" w:sz="0" w:space="0" w:color="auto" w:frame="1"/>
          <w:lang w:eastAsia="nl-BE"/>
        </w:rPr>
        <w:t>Partijen komen overeen dat de huurder een waarborg van ............ (</w:t>
      </w:r>
      <w:r w:rsidR="001E5157" w:rsidRPr="00B37046">
        <w:rPr>
          <w:rFonts w:eastAsia="Times New Roman"/>
          <w:i/>
          <w:iCs/>
          <w:color w:val="333333"/>
          <w:bdr w:val="none" w:sz="0" w:space="0" w:color="auto" w:frame="1"/>
          <w:lang w:eastAsia="nl-BE"/>
        </w:rPr>
        <w:t>maximaal drie maanden</w:t>
      </w:r>
      <w:r w:rsidR="001E5157" w:rsidRPr="00B37046">
        <w:rPr>
          <w:rFonts w:eastAsia="Times New Roman"/>
          <w:color w:val="333333"/>
          <w:bdr w:val="none" w:sz="0" w:space="0" w:color="auto" w:frame="1"/>
          <w:lang w:eastAsia="nl-BE"/>
        </w:rPr>
        <w:t>) maanden huur verstrekt ten aanzien van de verhuurder.</w:t>
      </w:r>
    </w:p>
    <w:p w14:paraId="32EC7AEA" w14:textId="7C6A4681" w:rsidR="001E5157" w:rsidRPr="00B37046" w:rsidRDefault="001E5157" w:rsidP="001E5157">
      <w:p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De huurder levert aan de verhuurder het bewijs van het stellen van de waarborg voor de inwerkingtreding van de huurovereenkomst via het modelformulier, dat werd vastgesteld door de Vlaamse Regering.</w:t>
      </w:r>
    </w:p>
    <w:p w14:paraId="5B66951F" w14:textId="77777777" w:rsidR="00AE3565" w:rsidRDefault="00AE3565" w:rsidP="001E5157">
      <w:pPr>
        <w:shd w:val="clear" w:color="auto" w:fill="FFFFFF"/>
        <w:jc w:val="both"/>
        <w:textAlignment w:val="baseline"/>
        <w:rPr>
          <w:rFonts w:eastAsia="Times New Roman"/>
          <w:color w:val="333333"/>
          <w:bdr w:val="none" w:sz="0" w:space="0" w:color="auto" w:frame="1"/>
          <w:lang w:eastAsia="nl-BE"/>
        </w:rPr>
      </w:pPr>
    </w:p>
    <w:p w14:paraId="35AF01A6" w14:textId="77777777" w:rsidR="00AE3565" w:rsidRDefault="00AE3565" w:rsidP="001E5157">
      <w:pPr>
        <w:shd w:val="clear" w:color="auto" w:fill="FFFFFF"/>
        <w:jc w:val="both"/>
        <w:textAlignment w:val="baseline"/>
        <w:rPr>
          <w:rFonts w:eastAsia="Times New Roman"/>
          <w:color w:val="333333"/>
          <w:bdr w:val="none" w:sz="0" w:space="0" w:color="auto" w:frame="1"/>
          <w:lang w:eastAsia="nl-BE"/>
        </w:rPr>
      </w:pPr>
    </w:p>
    <w:p w14:paraId="2E62D5C6" w14:textId="0973AC8B" w:rsidR="001E5157" w:rsidRPr="00B37046" w:rsidRDefault="001E5157" w:rsidP="001E5157">
      <w:p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De huurder heeft de keuze tussen de volgende waarborgvormen, vermeld in artikel 37 van het Vlaams Woninghuurdecreet.</w:t>
      </w:r>
    </w:p>
    <w:p w14:paraId="296E360C" w14:textId="77777777" w:rsidR="00AF27B4" w:rsidRPr="00B37046"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Ofwel wordt de huurwaarborg gesteld op een geïndividualiseerde rekening bij een financiële instelling op naam van de huurder. De opgebrachte rente wordt gekapitaliseerd ten bate van de huurder. De verhuurder verwerft een voorrecht op de activa van de bankrekening voor elke schuldvordering ten gevolge van het volledig of gedeeltelijk niet-nakomen van de verplichtingen van de huurder. Er mag niet beschikt worden over de bankrekening, noch in hoofdsom, noch in rente, dan ten voordele van een van beide partijen, mits voorleggen van ofwel een schriftelijk akkoord, dat ten vroegste opgesteld wordt bij het beëindigen van de huurovereenkomst, ofwel van een kopie van een rechterlijke beslissing. Die beslissing is uitvoerbaar bij voorraad, niettegenstaande verzet of voorziening en zonder borgstelling of kantonnement.</w:t>
      </w:r>
    </w:p>
    <w:p w14:paraId="3045341B" w14:textId="77777777" w:rsidR="00AF27B4" w:rsidRPr="00B37046"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Ofwel wordt de huurwaarborg gesteld via een zakelijke zekerheidstelling bij een financiële instelling op naam van de huurder. De opgebrachte rente wordt gekapitaliseerd ten bate van de huurder. De verhuurder verwerft een voorrecht op de activa van de zakelijke zekerheidstelling voor elke schuldvordering ten gevolge van het volledig of gedeeltelijk niet-nakomen van de verplichtingen van de huurder. Er mag niet beschikt worden over de zakelijke zekerheidstelling, noch in hoofdsom, noch in rente, dan ten voordele van een van beide partijen, mits voorleggen van ofwel een schriftelijk akkoord, dat ten vroegste opgesteld wordt bij het beëindigen van de huurovereenkomst, ofwel van een kopie van een rechterlijke beslissing. Die beslissing is uitvoerbaar bij voorraad, niettegenstaande verzet of voorziening en zonder borgstelling of kantonnement.</w:t>
      </w:r>
    </w:p>
    <w:p w14:paraId="52A6CD02" w14:textId="77777777" w:rsidR="00AF27B4" w:rsidRPr="005120DF"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lang w:eastAsia="nl-BE"/>
        </w:rPr>
      </w:pPr>
      <w:r w:rsidRPr="00B37046">
        <w:rPr>
          <w:rFonts w:eastAsia="Times New Roman"/>
          <w:color w:val="333333"/>
          <w:bdr w:val="none" w:sz="0" w:space="0" w:color="auto" w:frame="1"/>
          <w:lang w:eastAsia="nl-BE"/>
        </w:rPr>
        <w:t>Ofwel wordt de huurwaarborg gesteld via een bankwaarborg ten gevolge van een standaardcontract tussen een OCMW</w:t>
      </w:r>
      <w:r w:rsidRPr="005120DF">
        <w:rPr>
          <w:rFonts w:eastAsia="Times New Roman"/>
          <w:color w:val="333333"/>
          <w:bdr w:val="none" w:sz="0" w:space="0" w:color="auto" w:frame="1"/>
          <w:lang w:eastAsia="nl-BE"/>
        </w:rPr>
        <w:t xml:space="preserve"> en een financiële instelling. Het OCMW verzoekt daarom bij de financiële instelling die de waarborg ten gunste van de verhuurder </w:t>
      </w:r>
      <w:r w:rsidRPr="005120DF">
        <w:rPr>
          <w:rFonts w:eastAsia="Times New Roman"/>
          <w:color w:val="333333"/>
          <w:bdr w:val="none" w:sz="0" w:space="0" w:color="auto" w:frame="1"/>
          <w:lang w:eastAsia="nl-BE"/>
        </w:rPr>
        <w:lastRenderedPageBreak/>
        <w:t>toestaat. Er mag niet beschikt worden over de bankwaarborg, dan ten voordele van een van beide partijen, mits voorleggen van ofwel een schriftelijk akkoord, dat ten vroegste opgesteld wordt bij het beëindigen van de huurovereenkomst, ofwel van een kopie van een rechterlijke beslissing. Die beslissing is uitvoerbaar bij voorraad, niettegenstaande verzet of voorziening en zonder borgstelling of kantonnement.</w:t>
      </w:r>
    </w:p>
    <w:p w14:paraId="4C60B4D7" w14:textId="4114B66A" w:rsidR="001E5157" w:rsidRPr="005120DF"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lang w:eastAsia="nl-BE"/>
        </w:rPr>
      </w:pPr>
      <w:r w:rsidRPr="005120DF">
        <w:rPr>
          <w:rFonts w:eastAsia="Times New Roman"/>
          <w:color w:val="333333"/>
          <w:bdr w:val="none" w:sz="0" w:space="0" w:color="auto" w:frame="1"/>
          <w:lang w:eastAsia="nl-BE"/>
        </w:rPr>
        <w:t>Met het akkoord van de verhuurder kan de waarborg ook geleverd worden door een borgstelling door een natuurlijke persoon of rechtspersoon.</w:t>
      </w:r>
    </w:p>
    <w:p w14:paraId="3506726D" w14:textId="77777777" w:rsidR="001E5157" w:rsidRPr="001E5157" w:rsidRDefault="001E5157" w:rsidP="001E5157">
      <w:pPr>
        <w:shd w:val="clear" w:color="auto" w:fill="FFFFFF"/>
        <w:jc w:val="both"/>
        <w:textAlignment w:val="baseline"/>
        <w:rPr>
          <w:rFonts w:eastAsia="Times New Roman"/>
          <w:color w:val="333333"/>
          <w:highlight w:val="yellow"/>
          <w:bdr w:val="none" w:sz="0" w:space="0" w:color="auto" w:frame="1"/>
          <w:lang w:eastAsia="nl-BE"/>
        </w:rPr>
      </w:pPr>
    </w:p>
    <w:p w14:paraId="53607CAA" w14:textId="09B02F73" w:rsidR="001E5157" w:rsidRPr="005120DF" w:rsidRDefault="001E5157" w:rsidP="001E5157">
      <w:pPr>
        <w:shd w:val="clear" w:color="auto" w:fill="FFFFFF"/>
        <w:jc w:val="both"/>
        <w:textAlignment w:val="baseline"/>
        <w:rPr>
          <w:rFonts w:eastAsia="Times New Roman"/>
          <w:color w:val="333333"/>
          <w:bdr w:val="none" w:sz="0" w:space="0" w:color="auto" w:frame="1"/>
          <w:lang w:eastAsia="nl-BE"/>
        </w:rPr>
      </w:pPr>
      <w:r w:rsidRPr="005120DF">
        <w:rPr>
          <w:rFonts w:eastAsia="Times New Roman"/>
          <w:color w:val="333333"/>
          <w:bdr w:val="none" w:sz="0" w:space="0" w:color="auto" w:frame="1"/>
          <w:lang w:eastAsia="nl-BE"/>
        </w:rPr>
        <w:t>(</w:t>
      </w:r>
      <w:r w:rsidRPr="005120DF">
        <w:rPr>
          <w:rFonts w:eastAsia="Times New Roman"/>
          <w:i/>
          <w:iCs/>
          <w:color w:val="333333"/>
          <w:bdr w:val="none" w:sz="0" w:space="0" w:color="auto" w:frame="1"/>
          <w:lang w:eastAsia="nl-BE"/>
        </w:rPr>
        <w:t>Indien met akkoord van de verhuurder wordt geopteerd voor een borgstelling</w:t>
      </w:r>
      <w:r w:rsidRPr="005120DF">
        <w:rPr>
          <w:rFonts w:eastAsia="Times New Roman"/>
          <w:color w:val="333333"/>
          <w:bdr w:val="none" w:sz="0" w:space="0" w:color="auto" w:frame="1"/>
          <w:lang w:eastAsia="nl-BE"/>
        </w:rPr>
        <w:t>) De verhuurder is ermee akkoord dat de huurwaarborg wordt gesteld via borgstelling door </w:t>
      </w:r>
      <w:r w:rsidR="00AF27B4" w:rsidRPr="005120DF">
        <w:rPr>
          <w:rFonts w:eastAsia="Times New Roman"/>
          <w:color w:val="333333"/>
          <w:bdr w:val="none" w:sz="0" w:space="0" w:color="auto" w:frame="1"/>
          <w:lang w:eastAsia="nl-BE"/>
        </w:rPr>
        <w:t>_______</w:t>
      </w:r>
      <w:r w:rsidR="00B9439C" w:rsidRPr="005120DF">
        <w:rPr>
          <w:rFonts w:eastAsia="Times New Roman"/>
          <w:color w:val="333333"/>
          <w:bdr w:val="none" w:sz="0" w:space="0" w:color="auto" w:frame="1"/>
          <w:lang w:eastAsia="nl-BE"/>
        </w:rPr>
        <w:t>_</w:t>
      </w:r>
      <w:r w:rsidRPr="005120DF">
        <w:rPr>
          <w:rFonts w:eastAsia="Times New Roman"/>
          <w:color w:val="333333"/>
          <w:bdr w:val="none" w:sz="0" w:space="0" w:color="auto" w:frame="1"/>
          <w:lang w:eastAsia="nl-BE"/>
        </w:rPr>
        <w:t xml:space="preserve"> (natuurlijke persoon of rechtspersoon). De borg staat maximaal borg voor het geïndexeerde bedrag, vermeld in het eerste lid. De borgstelling heeft betrekking op alle verbintenissen uit de huurovereenkomst. De verplichtingen van de borg blijven van kracht na verlenging van de overeenkomst en na omzetting tot een overeenkomst voor een duur van negen jaar.</w:t>
      </w:r>
    </w:p>
    <w:p w14:paraId="379B6105" w14:textId="141FAF4A" w:rsidR="001E5157" w:rsidRDefault="001E5157" w:rsidP="001E5157">
      <w:pPr>
        <w:shd w:val="clear" w:color="auto" w:fill="FFFFFF"/>
        <w:jc w:val="both"/>
        <w:textAlignment w:val="baseline"/>
        <w:rPr>
          <w:rFonts w:eastAsia="Times New Roman"/>
          <w:color w:val="333333"/>
          <w:bdr w:val="none" w:sz="0" w:space="0" w:color="auto" w:frame="1"/>
          <w:lang w:eastAsia="nl-BE"/>
        </w:rPr>
      </w:pPr>
      <w:r w:rsidRPr="005120DF">
        <w:rPr>
          <w:rFonts w:eastAsia="Times New Roman"/>
          <w:color w:val="333333"/>
          <w:bdr w:val="none" w:sz="0" w:space="0" w:color="auto" w:frame="1"/>
          <w:lang w:eastAsia="nl-BE"/>
        </w:rPr>
        <w:t>(</w:t>
      </w:r>
      <w:r w:rsidRPr="005120DF">
        <w:rPr>
          <w:rFonts w:eastAsia="Times New Roman"/>
          <w:i/>
          <w:iCs/>
          <w:color w:val="333333"/>
          <w:bdr w:val="none" w:sz="0" w:space="0" w:color="auto" w:frame="1"/>
          <w:lang w:eastAsia="nl-BE"/>
        </w:rPr>
        <w:t>Indien het gaat over een kosteloze borgtocht in de zin van artikel 2043bis oud BW, moet de borgstelling in een apart contract opgenomen worden</w:t>
      </w:r>
      <w:r w:rsidRPr="005120DF">
        <w:rPr>
          <w:rFonts w:eastAsia="Times New Roman"/>
          <w:color w:val="333333"/>
          <w:bdr w:val="none" w:sz="0" w:space="0" w:color="auto" w:frame="1"/>
          <w:lang w:eastAsia="nl-BE"/>
        </w:rPr>
        <w:t>.)</w:t>
      </w:r>
    </w:p>
    <w:p w14:paraId="1E945711" w14:textId="77777777" w:rsidR="005120DF" w:rsidRPr="005120DF" w:rsidRDefault="005120DF" w:rsidP="001E5157">
      <w:pPr>
        <w:shd w:val="clear" w:color="auto" w:fill="FFFFFF"/>
        <w:jc w:val="both"/>
        <w:textAlignment w:val="baseline"/>
        <w:rPr>
          <w:rFonts w:eastAsia="Times New Roman"/>
          <w:color w:val="333333"/>
          <w:bdr w:val="none" w:sz="0" w:space="0" w:color="auto" w:frame="1"/>
          <w:lang w:eastAsia="nl-BE"/>
        </w:rPr>
      </w:pPr>
    </w:p>
    <w:p w14:paraId="33C76CED" w14:textId="77777777" w:rsidR="001E5157" w:rsidRPr="005120DF" w:rsidRDefault="001E5157" w:rsidP="001E5157">
      <w:pPr>
        <w:shd w:val="clear" w:color="auto" w:fill="FFFFFF"/>
        <w:jc w:val="both"/>
        <w:textAlignment w:val="baseline"/>
        <w:rPr>
          <w:rFonts w:eastAsia="Times New Roman"/>
          <w:color w:val="333333"/>
          <w:bdr w:val="none" w:sz="0" w:space="0" w:color="auto" w:frame="1"/>
          <w:lang w:eastAsia="nl-BE"/>
        </w:rPr>
      </w:pPr>
      <w:r w:rsidRPr="005120DF">
        <w:rPr>
          <w:rFonts w:eastAsia="Times New Roman"/>
          <w:color w:val="333333"/>
          <w:bdr w:val="none" w:sz="0" w:space="0" w:color="auto" w:frame="1"/>
          <w:lang w:eastAsia="nl-BE"/>
        </w:rPr>
        <w:t>Indien de huurwaarborg aan de verhuurder wordt overhandigd en hij nalaat die op de geïndividualiseerde rekening op naam van de huurder te plaatsen, is hij ertoe gehouden aan de huurder rente te betalen tegen de gemiddelde rentevoet van de financiële markt op het bedrag van de waarborg, vanaf het moment dat de huurder de waarborg overhandigd heeft. De rente wordt gekapitaliseerd. De huurder heeft ook het recht om de verhuurder mee te delen dat deze gelden, met name de waarborg vermeerderd met de gekapitaliseerde rente, door hem als huurgelden zullen worden beschouwd. De huurder is dan verplicht om hetzelfde bedrag op een geïndividualiseerde rekening op zijn naam te plaatsen.</w:t>
      </w:r>
    </w:p>
    <w:p w14:paraId="25C8074B" w14:textId="77777777" w:rsidR="005120DF" w:rsidRDefault="005120DF" w:rsidP="001E5157">
      <w:pPr>
        <w:shd w:val="clear" w:color="auto" w:fill="FFFFFF"/>
        <w:jc w:val="both"/>
        <w:textAlignment w:val="baseline"/>
        <w:rPr>
          <w:rFonts w:eastAsia="Times New Roman"/>
          <w:color w:val="333333"/>
          <w:bdr w:val="none" w:sz="0" w:space="0" w:color="auto" w:frame="1"/>
          <w:lang w:eastAsia="nl-BE"/>
        </w:rPr>
      </w:pPr>
    </w:p>
    <w:p w14:paraId="1F33E59F" w14:textId="3BDCEEF5" w:rsidR="001E5157" w:rsidRPr="001E5157" w:rsidRDefault="001E5157" w:rsidP="001E5157">
      <w:pPr>
        <w:shd w:val="clear" w:color="auto" w:fill="FFFFFF"/>
        <w:jc w:val="both"/>
        <w:textAlignment w:val="baseline"/>
        <w:rPr>
          <w:rFonts w:eastAsia="Times New Roman"/>
          <w:color w:val="333333"/>
          <w:bdr w:val="none" w:sz="0" w:space="0" w:color="auto" w:frame="1"/>
          <w:lang w:eastAsia="nl-BE"/>
        </w:rPr>
      </w:pPr>
      <w:r w:rsidRPr="005120DF">
        <w:rPr>
          <w:rFonts w:eastAsia="Times New Roman"/>
          <w:color w:val="333333"/>
          <w:bdr w:val="none" w:sz="0" w:space="0" w:color="auto" w:frame="1"/>
          <w:lang w:eastAsia="nl-BE"/>
        </w:rPr>
        <w:t>De rechtsvordering van de verhuurder tot vrijgave van de huurwaarborg in zijn voordeel verjaart door verloop van één jaar nadat de huurovereenkomst is beëindigd.</w:t>
      </w:r>
    </w:p>
    <w:p w14:paraId="0CF619AB" w14:textId="77777777" w:rsidR="00B9439C" w:rsidRDefault="00B9439C"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0A14FF90" w14:textId="12521944"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629CE624" w14:textId="185A396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 xml:space="preserve">Artikel </w:t>
      </w:r>
      <w:r w:rsidR="00EE37E3">
        <w:rPr>
          <w:rFonts w:ascii="inherit" w:eastAsia="Times New Roman" w:hAnsi="inherit"/>
          <w:color w:val="333333"/>
          <w:bdr w:val="none" w:sz="0" w:space="0" w:color="auto" w:frame="1"/>
          <w:lang w:eastAsia="nl-BE"/>
        </w:rPr>
        <w:t>9</w:t>
      </w:r>
      <w:r w:rsidRPr="00E36133">
        <w:rPr>
          <w:rFonts w:ascii="inherit" w:eastAsia="Times New Roman" w:hAnsi="inherit"/>
          <w:color w:val="333333"/>
          <w:bdr w:val="none" w:sz="0" w:space="0" w:color="auto" w:frame="1"/>
          <w:lang w:eastAsia="nl-BE"/>
        </w:rPr>
        <w:t>. PLAATSBESCHRIJVING</w:t>
      </w:r>
    </w:p>
    <w:p w14:paraId="6826392B" w14:textId="78EB41C7" w:rsidR="00186740" w:rsidRDefault="00E36133" w:rsidP="00E36133">
      <w:pPr>
        <w:shd w:val="clear" w:color="auto" w:fill="FFFFFF"/>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De plaatsbeschrijving wordt opgemaakt vóór de ingebruikneming of uiterlijk binnen een maand na de aanvang van de huurovereenkomst. Ze wordt bij de huurovereenkomst gevoegd.</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De huurder </w:t>
      </w:r>
      <w:r w:rsidR="009318DB">
        <w:rPr>
          <w:rFonts w:eastAsia="Times New Roman"/>
          <w:color w:val="333333"/>
          <w:bdr w:val="none" w:sz="0" w:space="0" w:color="auto" w:frame="1"/>
          <w:lang w:eastAsia="nl-BE"/>
        </w:rPr>
        <w:t xml:space="preserve">en verhuurder </w:t>
      </w:r>
      <w:r w:rsidRPr="00E36133">
        <w:rPr>
          <w:rFonts w:eastAsia="Times New Roman"/>
          <w:color w:val="333333"/>
          <w:bdr w:val="none" w:sz="0" w:space="0" w:color="auto" w:frame="1"/>
          <w:lang w:eastAsia="nl-BE"/>
        </w:rPr>
        <w:t>stel</w:t>
      </w:r>
      <w:r w:rsidR="009318DB">
        <w:rPr>
          <w:rFonts w:eastAsia="Times New Roman"/>
          <w:color w:val="333333"/>
          <w:bdr w:val="none" w:sz="0" w:space="0" w:color="auto" w:frame="1"/>
          <w:lang w:eastAsia="nl-BE"/>
        </w:rPr>
        <w:t>len</w:t>
      </w:r>
      <w:r w:rsidRPr="00E36133">
        <w:rPr>
          <w:rFonts w:eastAsia="Times New Roman"/>
          <w:color w:val="333333"/>
          <w:bdr w:val="none" w:sz="0" w:space="0" w:color="auto" w:frame="1"/>
          <w:lang w:eastAsia="nl-BE"/>
        </w:rPr>
        <w:t xml:space="preserve"> de plaatsbeschrijving </w:t>
      </w:r>
      <w:r w:rsidR="009318DB">
        <w:rPr>
          <w:rFonts w:eastAsia="Times New Roman"/>
          <w:color w:val="333333"/>
          <w:bdr w:val="none" w:sz="0" w:space="0" w:color="auto" w:frame="1"/>
          <w:lang w:eastAsia="nl-BE"/>
        </w:rPr>
        <w:t xml:space="preserve">gezamenlijk </w:t>
      </w:r>
      <w:r w:rsidRPr="00E36133">
        <w:rPr>
          <w:rFonts w:eastAsia="Times New Roman"/>
          <w:color w:val="333333"/>
          <w:bdr w:val="none" w:sz="0" w:space="0" w:color="auto" w:frame="1"/>
          <w:lang w:eastAsia="nl-BE"/>
        </w:rPr>
        <w:t>op.</w:t>
      </w:r>
      <w:r w:rsidR="009318DB">
        <w:rPr>
          <w:rFonts w:eastAsia="Times New Roman"/>
          <w:color w:val="333333"/>
          <w:bdr w:val="none" w:sz="0" w:space="0" w:color="auto" w:frame="1"/>
          <w:lang w:eastAsia="nl-BE"/>
        </w:rPr>
        <w:t xml:space="preserve"> </w:t>
      </w:r>
      <w:r w:rsidRPr="00E36133">
        <w:rPr>
          <w:rFonts w:eastAsia="Times New Roman"/>
          <w:color w:val="333333"/>
          <w:bdr w:val="none" w:sz="0" w:space="0" w:color="auto" w:frame="1"/>
          <w:lang w:eastAsia="nl-BE"/>
        </w:rPr>
        <w:t>De plaatsbeschrijving wordt tegensprekelijk door ondertekening door beide partijen.</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Als er geen akkoord is, kan de rechter een deskundige aanwijzen die een plaatsbeschrijving opmaakt</w:t>
      </w:r>
      <w:r w:rsidR="000A7E31">
        <w:rPr>
          <w:rFonts w:eastAsia="Times New Roman"/>
          <w:color w:val="333333"/>
          <w:bdr w:val="none" w:sz="0" w:space="0" w:color="auto" w:frame="1"/>
          <w:lang w:eastAsia="nl-BE"/>
        </w:rPr>
        <w:t xml:space="preserve"> en bepaalt de rechter </w:t>
      </w:r>
      <w:r w:rsidR="00D26075">
        <w:rPr>
          <w:rFonts w:eastAsia="Times New Roman"/>
          <w:color w:val="333333"/>
          <w:bdr w:val="none" w:sz="0" w:space="0" w:color="auto" w:frame="1"/>
          <w:lang w:eastAsia="nl-BE"/>
        </w:rPr>
        <w:t>wie de kosten van de deskundige draagt</w:t>
      </w:r>
      <w:r w:rsidRPr="00E36133">
        <w:rPr>
          <w:rFonts w:eastAsia="Times New Roman"/>
          <w:color w:val="333333"/>
          <w:bdr w:val="none" w:sz="0" w:space="0" w:color="auto" w:frame="1"/>
          <w:lang w:eastAsia="nl-BE"/>
        </w:rPr>
        <w: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De plaatsbeschrijving wordt bij de huurovereenkomst gevoegd en moet worden geregistreerd.</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De huurder </w:t>
      </w:r>
      <w:r w:rsidR="007D5F6D">
        <w:rPr>
          <w:rFonts w:eastAsia="Times New Roman"/>
          <w:color w:val="333333"/>
          <w:bdr w:val="none" w:sz="0" w:space="0" w:color="auto" w:frame="1"/>
          <w:lang w:eastAsia="nl-BE"/>
        </w:rPr>
        <w:t>en de verhuurder zullen</w:t>
      </w:r>
      <w:r w:rsidRPr="00E36133">
        <w:rPr>
          <w:rFonts w:eastAsia="Times New Roman"/>
          <w:color w:val="333333"/>
          <w:bdr w:val="none" w:sz="0" w:space="0" w:color="auto" w:frame="1"/>
          <w:lang w:eastAsia="nl-BE"/>
        </w:rPr>
        <w:t xml:space="preserve"> ook op het einde van de huur </w:t>
      </w:r>
      <w:r w:rsidR="007D5F6D">
        <w:rPr>
          <w:rFonts w:eastAsia="Times New Roman"/>
          <w:color w:val="333333"/>
          <w:bdr w:val="none" w:sz="0" w:space="0" w:color="auto" w:frame="1"/>
          <w:lang w:eastAsia="nl-BE"/>
        </w:rPr>
        <w:t xml:space="preserve">gezamenlijk </w:t>
      </w:r>
      <w:r w:rsidRPr="00E36133">
        <w:rPr>
          <w:rFonts w:eastAsia="Times New Roman"/>
          <w:color w:val="333333"/>
          <w:bdr w:val="none" w:sz="0" w:space="0" w:color="auto" w:frame="1"/>
          <w:lang w:eastAsia="nl-BE"/>
        </w:rPr>
        <w:t>een plaatsbeschrijving opstellen.</w:t>
      </w:r>
      <w:r w:rsidR="007D5F6D">
        <w:rPr>
          <w:rFonts w:eastAsia="Times New Roman"/>
          <w:color w:val="333333"/>
          <w:bdr w:val="none" w:sz="0" w:space="0" w:color="auto" w:frame="1"/>
          <w:lang w:eastAsia="nl-BE"/>
        </w:rPr>
        <w:t xml:space="preserve"> </w:t>
      </w:r>
      <w:r w:rsidRPr="00E36133">
        <w:rPr>
          <w:rFonts w:eastAsia="Times New Roman"/>
          <w:color w:val="333333"/>
          <w:bdr w:val="none" w:sz="0" w:space="0" w:color="auto" w:frame="1"/>
          <w:lang w:eastAsia="nl-BE"/>
        </w:rPr>
        <w:t>De plaatsbeschrijving wordt tegensprekelijk door ondertekening door beide partijen.</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Als er geen akkoord is, kan de rechter een deskundige aanwijzen die een plaatsbeschrijving opmaakt</w:t>
      </w:r>
      <w:r w:rsidR="00E20854">
        <w:rPr>
          <w:rFonts w:eastAsia="Times New Roman"/>
          <w:color w:val="333333"/>
          <w:bdr w:val="none" w:sz="0" w:space="0" w:color="auto" w:frame="1"/>
          <w:lang w:eastAsia="nl-BE"/>
        </w:rPr>
        <w:t xml:space="preserve"> en bepaalt de rechter wie de kosten van de deskundige draagt</w:t>
      </w:r>
      <w:r w:rsidRPr="00E36133">
        <w:rPr>
          <w:rFonts w:eastAsia="Times New Roman"/>
          <w:color w:val="333333"/>
          <w:bdr w:val="none" w:sz="0" w:space="0" w:color="auto" w:frame="1"/>
          <w:lang w:eastAsia="nl-BE"/>
        </w:rPr>
        <w:t>.</w:t>
      </w:r>
      <w:r w:rsidRPr="00E36133">
        <w:rPr>
          <w:rFonts w:ascii="Flanders Art Sans" w:eastAsia="Times New Roman" w:hAnsi="Flanders Art Sans" w:cs="Times New Roman"/>
          <w:color w:val="333333"/>
          <w:sz w:val="24"/>
          <w:szCs w:val="24"/>
          <w:lang w:eastAsia="nl-BE"/>
        </w:rPr>
        <w:br/>
      </w:r>
    </w:p>
    <w:p w14:paraId="3835E113" w14:textId="6C6442F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huurder is verplicht om het gehuurde goed bij het verstrijken van de huurovereenkomst terug te geven in dezelfde staat als bij de aanvang van de huur, rekening houdend met beschadigingen door overmacht en ouderdom ingevolge een normaal gebruik en de herstellingen waarvoor de verhuurder verantwoordelijk is.</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Behoudens afwijkend akkoord van de partijen wordt de plaatsbeschrijving bij vertrek opgemaakt op de laatste dag van de huur, die samenvalt met de ontruiming van het verhuurde goed.</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De partijen komen overeen dat de tellers voor nutsvoorzieningen niet worden afgesloten voor de uitgaande plaatsbeschrijving wordt opgemaakt.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lastRenderedPageBreak/>
        <w:t>De partijen komen overeen dat de overhandiging van de sleutels, in welke vorm ook, en de opmaak van de uitgaande plaatsbeschrijving geen gedeeltelijke of gehele kwijting kunnen uitmaken. De verhuurder kan alleen kwijting geven als de huurder heeft aangetoond dat alle verplichtingen die voortvloeien uit de huurovereenkomst, zijn nageleefd (huurgelden, lasten, herinstaatstelling enzovoort).</w:t>
      </w:r>
    </w:p>
    <w:p w14:paraId="06086242" w14:textId="7447593D" w:rsid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1C06AD39" w14:textId="77777777" w:rsidR="003B69FA" w:rsidRPr="00E36133" w:rsidRDefault="003B69FA"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6DED7AF5" w14:textId="7DC80DAF"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0</w:t>
      </w:r>
      <w:r w:rsidRPr="00E36133">
        <w:rPr>
          <w:rFonts w:ascii="inherit" w:eastAsia="Times New Roman" w:hAnsi="inherit"/>
          <w:color w:val="333333"/>
          <w:bdr w:val="none" w:sz="0" w:space="0" w:color="auto" w:frame="1"/>
          <w:lang w:eastAsia="nl-BE"/>
        </w:rPr>
        <w:t>. ONDERHOUD EN HERSTELLINGEN</w:t>
      </w:r>
    </w:p>
    <w:p w14:paraId="0373A36C" w14:textId="04474996"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De verhuurder verbindt zich ertoe om alle herstellingen die krachtens het Vlaams Woninghuurdecreet ten laste van de verhuurder zijn, uit te voeren. </w:t>
      </w:r>
      <w:r w:rsidR="00E42076">
        <w:rPr>
          <w:rFonts w:eastAsia="Times New Roman"/>
          <w:color w:val="333333"/>
          <w:bdr w:val="none" w:sz="0" w:space="0" w:color="auto" w:frame="1"/>
          <w:lang w:eastAsia="nl-BE"/>
        </w:rPr>
        <w:t>De huurder brengt</w:t>
      </w:r>
      <w:r w:rsidRPr="00E36133">
        <w:rPr>
          <w:rFonts w:eastAsia="Times New Roman"/>
          <w:color w:val="333333"/>
          <w:bdr w:val="none" w:sz="0" w:space="0" w:color="auto" w:frame="1"/>
          <w:lang w:eastAsia="nl-BE"/>
        </w:rPr>
        <w:t xml:space="preserve"> de </w:t>
      </w:r>
      <w:r w:rsidR="00E42076">
        <w:rPr>
          <w:rFonts w:eastAsia="Times New Roman"/>
          <w:color w:val="333333"/>
          <w:bdr w:val="none" w:sz="0" w:space="0" w:color="auto" w:frame="1"/>
          <w:lang w:eastAsia="nl-BE"/>
        </w:rPr>
        <w:t>ver</w:t>
      </w:r>
      <w:r w:rsidRPr="00E36133">
        <w:rPr>
          <w:rFonts w:eastAsia="Times New Roman"/>
          <w:color w:val="333333"/>
          <w:bdr w:val="none" w:sz="0" w:space="0" w:color="auto" w:frame="1"/>
          <w:lang w:eastAsia="nl-BE"/>
        </w:rPr>
        <w:t>huurder onmiddellijk per brief of per mail op de hoogte van elk schadegeval waarvan de herstelling ten laste van de verhuurder is.</w:t>
      </w:r>
    </w:p>
    <w:p w14:paraId="558B4C29" w14:textId="77777777" w:rsidR="003E1CCB" w:rsidRDefault="003E1CCB" w:rsidP="00E36133">
      <w:pPr>
        <w:shd w:val="clear" w:color="auto" w:fill="FFFFFF"/>
        <w:jc w:val="both"/>
        <w:textAlignment w:val="baseline"/>
        <w:rPr>
          <w:rFonts w:eastAsia="Times New Roman"/>
          <w:color w:val="333333"/>
          <w:bdr w:val="none" w:sz="0" w:space="0" w:color="auto" w:frame="1"/>
          <w:lang w:eastAsia="nl-BE"/>
        </w:rPr>
      </w:pPr>
    </w:p>
    <w:p w14:paraId="6A4D1BF1" w14:textId="15DF1D24"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De huurder verbindt zich ertoe om </w:t>
      </w:r>
      <w:r w:rsidR="003E1CCB">
        <w:rPr>
          <w:rFonts w:eastAsia="Times New Roman"/>
          <w:color w:val="333333"/>
          <w:bdr w:val="none" w:sz="0" w:space="0" w:color="auto" w:frame="1"/>
          <w:lang w:eastAsia="nl-BE"/>
        </w:rPr>
        <w:t>het g</w:t>
      </w:r>
      <w:r w:rsidRPr="00E36133">
        <w:rPr>
          <w:rFonts w:eastAsia="Times New Roman"/>
          <w:color w:val="333333"/>
          <w:bdr w:val="none" w:sz="0" w:space="0" w:color="auto" w:frame="1"/>
          <w:lang w:eastAsia="nl-BE"/>
        </w:rPr>
        <w:t xml:space="preserve">ehuurde goed te onderhouden en </w:t>
      </w:r>
      <w:r w:rsidR="003E1CCB">
        <w:rPr>
          <w:rFonts w:eastAsia="Times New Roman"/>
          <w:color w:val="333333"/>
          <w:bdr w:val="none" w:sz="0" w:space="0" w:color="auto" w:frame="1"/>
          <w:lang w:eastAsia="nl-BE"/>
        </w:rPr>
        <w:t>het</w:t>
      </w:r>
      <w:r w:rsidRPr="00E36133">
        <w:rPr>
          <w:rFonts w:eastAsia="Times New Roman"/>
          <w:color w:val="333333"/>
          <w:bdr w:val="none" w:sz="0" w:space="0" w:color="auto" w:frame="1"/>
          <w:lang w:eastAsia="nl-BE"/>
        </w:rPr>
        <w:t xml:space="preserve"> op het einde van de huurovereenkomst terug te geven in de staat die is beschreven in de ingaande plaatsbeschrijving, behoudens overmacht of ouderdom.</w:t>
      </w:r>
      <w:r w:rsidR="003E1CCB">
        <w:rPr>
          <w:rFonts w:ascii="Flanders Art Sans" w:eastAsia="Times New Roman" w:hAnsi="Flanders Art Sans" w:cs="Times New Roman"/>
          <w:color w:val="333333"/>
          <w:sz w:val="24"/>
          <w:szCs w:val="24"/>
          <w:lang w:eastAsia="nl-BE"/>
        </w:rPr>
        <w:t xml:space="preserve"> </w:t>
      </w:r>
      <w:r w:rsidRPr="00E36133">
        <w:rPr>
          <w:rFonts w:eastAsia="Times New Roman"/>
          <w:color w:val="333333"/>
          <w:bdr w:val="none" w:sz="0" w:space="0" w:color="auto" w:frame="1"/>
          <w:lang w:eastAsia="nl-BE"/>
        </w:rPr>
        <w:t>De huurder verbindt zich ertoe om alle herstellingen die krachtens het Vlaams Woninghuurdecreet ten laste van de huurder zijn, uit te voeren. Hij voert ook de andere herstellingen uit als die zijn veroorzaakt door zijn eigen fout.</w:t>
      </w:r>
    </w:p>
    <w:p w14:paraId="4B6A2095" w14:textId="5E4EDBC6" w:rsid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028089C0" w14:textId="77777777" w:rsidR="002D240B" w:rsidRPr="00E36133" w:rsidRDefault="002D240B"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170D636" w14:textId="7374380D"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1</w:t>
      </w:r>
      <w:r w:rsidRPr="00E36133">
        <w:rPr>
          <w:rFonts w:ascii="inherit" w:eastAsia="Times New Roman" w:hAnsi="inherit"/>
          <w:color w:val="333333"/>
          <w:bdr w:val="none" w:sz="0" w:space="0" w:color="auto" w:frame="1"/>
          <w:lang w:eastAsia="nl-BE"/>
        </w:rPr>
        <w:t>. VERZEKERINGEN</w:t>
      </w:r>
    </w:p>
    <w:p w14:paraId="20D6A68B" w14:textId="63F17E4D"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De huurder verbindt zich ertoe om gedurende de hele huurtermijn, </w:t>
      </w:r>
      <w:r w:rsidRPr="00BC4A07">
        <w:rPr>
          <w:rFonts w:eastAsia="Times New Roman"/>
          <w:color w:val="333333"/>
          <w:bdr w:val="none" w:sz="0" w:space="0" w:color="auto" w:frame="1"/>
          <w:lang w:eastAsia="nl-BE"/>
        </w:rPr>
        <w:t>voor de volledige waarde van het verhuurde goed, zijn huurdersaansprakelijkheid tegenover de eigenaar</w:t>
      </w:r>
      <w:r w:rsidRPr="00E36133">
        <w:rPr>
          <w:rFonts w:eastAsia="Times New Roman"/>
          <w:color w:val="333333"/>
          <w:bdr w:val="none" w:sz="0" w:space="0" w:color="auto" w:frame="1"/>
          <w:lang w:eastAsia="nl-BE"/>
        </w:rPr>
        <w:t xml:space="preserve"> te verzekeren.</w:t>
      </w:r>
    </w:p>
    <w:p w14:paraId="65BFDC90" w14:textId="301D1FDD" w:rsidR="00E36133" w:rsidRDefault="00E36133" w:rsidP="00E36133">
      <w:pPr>
        <w:shd w:val="clear" w:color="auto" w:fill="FFFFFF"/>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Op verzoek van de verhuurder levert hij het bewijs van de verzekering, alsook van de betaling van de laatste vervallen premie.</w:t>
      </w:r>
    </w:p>
    <w:p w14:paraId="347D3263" w14:textId="688C3ACA" w:rsidR="006E1012" w:rsidRDefault="006E1012" w:rsidP="00E36133">
      <w:pPr>
        <w:shd w:val="clear" w:color="auto" w:fill="FFFFFF"/>
        <w:jc w:val="both"/>
        <w:textAlignment w:val="baseline"/>
        <w:rPr>
          <w:rFonts w:eastAsia="Times New Roman"/>
          <w:color w:val="333333"/>
          <w:bdr w:val="none" w:sz="0" w:space="0" w:color="auto" w:frame="1"/>
          <w:lang w:eastAsia="nl-BE"/>
        </w:rPr>
      </w:pPr>
      <w:r>
        <w:rPr>
          <w:rFonts w:eastAsia="Times New Roman"/>
          <w:color w:val="333333"/>
          <w:bdr w:val="none" w:sz="0" w:space="0" w:color="auto" w:frame="1"/>
          <w:lang w:eastAsia="nl-BE"/>
        </w:rPr>
        <w:t xml:space="preserve">De verzekeringsplicht van de huurder kan </w:t>
      </w:r>
      <w:r w:rsidR="009A6F54">
        <w:rPr>
          <w:rFonts w:eastAsia="Times New Roman"/>
          <w:color w:val="333333"/>
          <w:bdr w:val="none" w:sz="0" w:space="0" w:color="auto" w:frame="1"/>
          <w:lang w:eastAsia="nl-BE"/>
        </w:rPr>
        <w:t xml:space="preserve">ook </w:t>
      </w:r>
      <w:r>
        <w:rPr>
          <w:rFonts w:eastAsia="Times New Roman"/>
          <w:color w:val="333333"/>
          <w:bdr w:val="none" w:sz="0" w:space="0" w:color="auto" w:frame="1"/>
          <w:lang w:eastAsia="nl-BE"/>
        </w:rPr>
        <w:t>worden nagekomen via een clausule van afstand van verhaal in de verzekeringsovereenkomst van de verhuurder.</w:t>
      </w:r>
    </w:p>
    <w:p w14:paraId="685C32A8" w14:textId="77777777" w:rsidR="00D525A4" w:rsidRPr="00E36133" w:rsidRDefault="00D525A4"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0C7D77C0"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verhuurder verzekert op zijn beurt het goed tegen brand en bijkomende risico’s (gevolgschade), ontploffing, storm- en waterschade en blikseminslag. Hij neemt ook een verzekering burgerlijke aansprakelijkheid en een verzekering tegen verhaal van derden.</w:t>
      </w:r>
    </w:p>
    <w:p w14:paraId="5C8D834E" w14:textId="1E9C66F6"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3BF33675" w14:textId="40963A7E"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7C7CE84A" w14:textId="629DFDC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2</w:t>
      </w:r>
      <w:r w:rsidRPr="00E36133">
        <w:rPr>
          <w:rFonts w:ascii="inherit" w:eastAsia="Times New Roman" w:hAnsi="inherit"/>
          <w:color w:val="333333"/>
          <w:bdr w:val="none" w:sz="0" w:space="0" w:color="auto" w:frame="1"/>
          <w:lang w:eastAsia="nl-BE"/>
        </w:rPr>
        <w:t>. VERANDERINGEN AAN HET GEHUURDE GOED</w:t>
      </w:r>
    </w:p>
    <w:p w14:paraId="5EE84B27" w14:textId="43498AAD" w:rsidR="00E36133" w:rsidRPr="00E36133" w:rsidRDefault="00D525A4"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Pr>
          <w:rFonts w:eastAsia="Times New Roman"/>
          <w:color w:val="333333"/>
          <w:bdr w:val="none" w:sz="0" w:space="0" w:color="auto" w:frame="1"/>
          <w:lang w:eastAsia="nl-BE"/>
        </w:rPr>
        <w:t xml:space="preserve">De </w:t>
      </w:r>
      <w:r w:rsidR="00E36133" w:rsidRPr="00E36133">
        <w:rPr>
          <w:rFonts w:eastAsia="Times New Roman"/>
          <w:color w:val="333333"/>
          <w:bdr w:val="none" w:sz="0" w:space="0" w:color="auto" w:frame="1"/>
          <w:lang w:eastAsia="nl-BE"/>
        </w:rPr>
        <w:t xml:space="preserve">huurder mag </w:t>
      </w:r>
      <w:r>
        <w:rPr>
          <w:rFonts w:eastAsia="Times New Roman"/>
          <w:color w:val="333333"/>
          <w:bdr w:val="none" w:sz="0" w:space="0" w:color="auto" w:frame="1"/>
          <w:lang w:eastAsia="nl-BE"/>
        </w:rPr>
        <w:t xml:space="preserve">geen </w:t>
      </w:r>
      <w:r w:rsidR="00E36133" w:rsidRPr="00E36133">
        <w:rPr>
          <w:rFonts w:eastAsia="Times New Roman"/>
          <w:color w:val="333333"/>
          <w:bdr w:val="none" w:sz="0" w:space="0" w:color="auto" w:frame="1"/>
          <w:lang w:eastAsia="nl-BE"/>
        </w:rPr>
        <w:t>niet-wegneembare veranderingen aanbrengen aan het gehuurde goed zonder de voorafgaande en schriftelijke toelating van de verhuurder.</w:t>
      </w:r>
    </w:p>
    <w:p w14:paraId="10980325" w14:textId="5B42EAAC"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Als de huurder het goed toch wijzigt zonder dat hij die toelating heeft verkregen, mag de verhuurder op het einde van de huur het goed aanvaarden in zijn nieuwe staat zonder dat hij een vergoeding verschuldigd is aan de huurder. De verhuurder kan ook onmiddellijk van de </w:t>
      </w:r>
      <w:r w:rsidR="00CE6191">
        <w:rPr>
          <w:rFonts w:eastAsia="Times New Roman"/>
          <w:color w:val="333333"/>
          <w:bdr w:val="none" w:sz="0" w:space="0" w:color="auto" w:frame="1"/>
          <w:lang w:eastAsia="nl-BE"/>
        </w:rPr>
        <w:t xml:space="preserve">huurder </w:t>
      </w:r>
      <w:r w:rsidRPr="00E36133">
        <w:rPr>
          <w:rFonts w:eastAsia="Times New Roman"/>
          <w:color w:val="333333"/>
          <w:bdr w:val="none" w:sz="0" w:space="0" w:color="auto" w:frame="1"/>
          <w:lang w:eastAsia="nl-BE"/>
        </w:rPr>
        <w:t>eisen dat hij het goed opnieuw in zijn oorspronkelijke staat herstelt op zijn eigen kosten.</w:t>
      </w:r>
    </w:p>
    <w:p w14:paraId="32BD4C1A" w14:textId="111CC985"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i/>
          <w:iCs/>
          <w:color w:val="333333"/>
          <w:bdr w:val="none" w:sz="0" w:space="0" w:color="auto" w:frame="1"/>
          <w:lang w:eastAsia="nl-BE"/>
        </w:rPr>
        <w:t>(Schrap wat niet van toepassing is. Er is maar één optie mogelijk.)</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A. Als er veranderingen zijn uitgevoerd met de toelating van de verhuurder, komen ze op het einde van de huur van rechtswege toe aan de verhuurder. Hij hoeft daarvoor geen vergoeding te betalen. Als de partijen dat noodzakelijk achten, moet de huurder zich ertoe verbinden om een verzekering af te sluiten voor de geplande werkzaamheden. Als de werken worden uitgevoerd door de huurder, kan die verplicht worden daarvoor een verzekering af te sluiten. De verhuurder kan in dat geval altijd een bewijs vragen van de verzekering die de aansprakelijkheid van de huurder en de verhuurder dekt.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B. Als er veranderingen zijn uitgevoerd met de toelating van de verhuurder, worden ze door de verhuurder op het einde van de huur overgenomen tegen vergoeding van de materialen en het werk, rekening houdend met de ouderdom en de staat waarin het goed zich bevindt.</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xml:space="preserve">Als er voor de werken een postinterventiedossier vereist is, verbindt de huurder zich ertoe om </w:t>
      </w:r>
      <w:r w:rsidRPr="00E36133">
        <w:rPr>
          <w:rFonts w:eastAsia="Times New Roman"/>
          <w:color w:val="333333"/>
          <w:bdr w:val="none" w:sz="0" w:space="0" w:color="auto" w:frame="1"/>
          <w:lang w:eastAsia="nl-BE"/>
        </w:rPr>
        <w:lastRenderedPageBreak/>
        <w:t>alle verplichtingen en kosten op zich te nemen en de verhuurder een exemplaar ervan te overhandigen nadat de werken voltooid zijn.</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Als er voor het gehuurde goed al een postinterventiedossier is opgemaakt, zal de verhuurder de huurder een exemplaar ervan overhandigen op zijn eerste verzoek.</w:t>
      </w:r>
    </w:p>
    <w:p w14:paraId="231D5AFD" w14:textId="0B832104" w:rsid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4F1761C" w14:textId="77777777" w:rsidR="009A6F54" w:rsidRPr="00E36133" w:rsidRDefault="009A6F54"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383851B6" w14:textId="3B91DAC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3</w:t>
      </w:r>
      <w:r w:rsidRPr="00E36133">
        <w:rPr>
          <w:rFonts w:ascii="inherit" w:eastAsia="Times New Roman" w:hAnsi="inherit"/>
          <w:color w:val="333333"/>
          <w:bdr w:val="none" w:sz="0" w:space="0" w:color="auto" w:frame="1"/>
          <w:lang w:eastAsia="nl-BE"/>
        </w:rPr>
        <w:t>. AANPLAKKING – BEZOEK</w:t>
      </w:r>
    </w:p>
    <w:p w14:paraId="63A376A0" w14:textId="74BDDE4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Op het einde van de huurovereenkomst of in geval van verkoop van het verhuurde goed </w:t>
      </w:r>
      <w:r w:rsidR="004311EB">
        <w:rPr>
          <w:rFonts w:eastAsia="Times New Roman"/>
          <w:color w:val="333333"/>
          <w:bdr w:val="none" w:sz="0" w:space="0" w:color="auto" w:frame="1"/>
          <w:lang w:eastAsia="nl-BE"/>
        </w:rPr>
        <w:t>laat</w:t>
      </w:r>
      <w:r w:rsidRPr="00E36133">
        <w:rPr>
          <w:rFonts w:eastAsia="Times New Roman"/>
          <w:color w:val="333333"/>
          <w:bdr w:val="none" w:sz="0" w:space="0" w:color="auto" w:frame="1"/>
          <w:lang w:eastAsia="nl-BE"/>
        </w:rPr>
        <w:t xml:space="preserve"> de huurder toe dat er plakbrieven worden aangebracht op de meest zichtbare plaatsen.</w:t>
      </w:r>
    </w:p>
    <w:p w14:paraId="110ACB38" w14:textId="3D23AF84"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Tijdens de laatste drie maanden van de huurovereenkomst of in geval van verkoop staa</w:t>
      </w:r>
      <w:r w:rsidR="004311EB">
        <w:rPr>
          <w:rFonts w:eastAsia="Times New Roman"/>
          <w:color w:val="333333"/>
          <w:bdr w:val="none" w:sz="0" w:space="0" w:color="auto" w:frame="1"/>
          <w:lang w:eastAsia="nl-BE"/>
        </w:rPr>
        <w:t>t</w:t>
      </w:r>
      <w:r w:rsidRPr="00E36133">
        <w:rPr>
          <w:rFonts w:eastAsia="Times New Roman"/>
          <w:color w:val="333333"/>
          <w:bdr w:val="none" w:sz="0" w:space="0" w:color="auto" w:frame="1"/>
          <w:lang w:eastAsia="nl-BE"/>
        </w:rPr>
        <w:t xml:space="preserve"> de huurder toe dat het gehuurde goed wordt bezichtigd door kandidaat-huurders, respectievelijk kandidaat-kopers, twee keer per week gedurende drie opeenvolgende uren, die in overleg te bepalen zijn.</w:t>
      </w:r>
    </w:p>
    <w:p w14:paraId="6622D6D1" w14:textId="7F3DBE94"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Gedurende de hele looptijd van de huurovereenkomst mag de verhuurder of zijn afgevaardigde het goed na afspraak met de huurder bezichtigen.</w:t>
      </w:r>
    </w:p>
    <w:p w14:paraId="619807F6" w14:textId="3B6ACE8F" w:rsid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67A067EC" w14:textId="77777777" w:rsidR="009A6F54" w:rsidRPr="00E36133" w:rsidRDefault="009A6F54"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25E665A9" w14:textId="7EC93016" w:rsidR="00485CE5" w:rsidRPr="00E36133" w:rsidRDefault="00485CE5" w:rsidP="00485CE5">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4</w:t>
      </w:r>
      <w:r w:rsidRPr="00E36133">
        <w:rPr>
          <w:rFonts w:ascii="inherit" w:eastAsia="Times New Roman" w:hAnsi="inherit"/>
          <w:color w:val="333333"/>
          <w:bdr w:val="none" w:sz="0" w:space="0" w:color="auto" w:frame="1"/>
          <w:lang w:eastAsia="nl-BE"/>
        </w:rPr>
        <w:t xml:space="preserve">. </w:t>
      </w:r>
      <w:r>
        <w:rPr>
          <w:rFonts w:ascii="inherit" w:eastAsia="Times New Roman" w:hAnsi="inherit"/>
          <w:color w:val="333333"/>
          <w:bdr w:val="none" w:sz="0" w:space="0" w:color="auto" w:frame="1"/>
          <w:lang w:eastAsia="nl-BE"/>
        </w:rPr>
        <w:t>ENERGIEPRESTATIECERTIFICAAT</w:t>
      </w:r>
    </w:p>
    <w:p w14:paraId="1DDD6AF8" w14:textId="77777777" w:rsidR="00D80D95" w:rsidRPr="00D80D95" w:rsidRDefault="00D80D95" w:rsidP="00D80D95">
      <w:pPr>
        <w:shd w:val="clear" w:color="auto" w:fill="FFFFFF"/>
        <w:jc w:val="both"/>
        <w:textAlignment w:val="baseline"/>
        <w:rPr>
          <w:rFonts w:eastAsia="Times New Roman"/>
          <w:color w:val="333333"/>
          <w:bdr w:val="none" w:sz="0" w:space="0" w:color="auto" w:frame="1"/>
          <w:lang w:eastAsia="nl-BE"/>
        </w:rPr>
      </w:pPr>
      <w:r w:rsidRPr="00D80D95">
        <w:rPr>
          <w:rFonts w:eastAsia="Times New Roman"/>
          <w:color w:val="333333"/>
          <w:bdr w:val="none" w:sz="0" w:space="0" w:color="auto" w:frame="1"/>
          <w:lang w:eastAsia="nl-BE"/>
        </w:rPr>
        <w:t>De verhuurder verklaart op heden aan de huurder een kopie van het energieprestatiecertificaat (EPC) voor het verhuurde goed te hebben overhandigd. Het energieprestatiecertificaat werd opgemaakt door ............, in zijn hoedanigheid van ............, op ............ (</w:t>
      </w:r>
      <w:r w:rsidRPr="00D80D95">
        <w:rPr>
          <w:rFonts w:eastAsia="Times New Roman"/>
          <w:i/>
          <w:iCs/>
          <w:color w:val="333333"/>
          <w:bdr w:val="none" w:sz="0" w:space="0" w:color="auto" w:frame="1"/>
          <w:lang w:eastAsia="nl-BE"/>
        </w:rPr>
        <w:t>datum</w:t>
      </w:r>
      <w:r w:rsidRPr="00D80D95">
        <w:rPr>
          <w:rFonts w:eastAsia="Times New Roman"/>
          <w:color w:val="333333"/>
          <w:bdr w:val="none" w:sz="0" w:space="0" w:color="auto" w:frame="1"/>
          <w:lang w:eastAsia="nl-BE"/>
        </w:rPr>
        <w:t>) en vermeldt een kengetal van ............ kWh/m²jaar.</w:t>
      </w:r>
    </w:p>
    <w:p w14:paraId="525D62CA" w14:textId="77777777" w:rsidR="00D80D95" w:rsidRPr="00D80D95" w:rsidRDefault="00D80D95" w:rsidP="00D80D95">
      <w:pPr>
        <w:shd w:val="clear" w:color="auto" w:fill="FFFFFF"/>
        <w:jc w:val="both"/>
        <w:textAlignment w:val="baseline"/>
        <w:rPr>
          <w:rFonts w:eastAsia="Times New Roman"/>
          <w:color w:val="333333"/>
          <w:bdr w:val="none" w:sz="0" w:space="0" w:color="auto" w:frame="1"/>
          <w:lang w:eastAsia="nl-BE"/>
        </w:rPr>
      </w:pPr>
    </w:p>
    <w:p w14:paraId="63A3D026" w14:textId="77777777" w:rsidR="00D80D95" w:rsidRPr="00D80D95" w:rsidRDefault="00D80D95" w:rsidP="00D80D95">
      <w:pPr>
        <w:shd w:val="clear" w:color="auto" w:fill="FFFFFF"/>
        <w:jc w:val="both"/>
        <w:textAlignment w:val="baseline"/>
        <w:rPr>
          <w:rFonts w:eastAsia="Times New Roman"/>
          <w:color w:val="333333"/>
          <w:bdr w:val="none" w:sz="0" w:space="0" w:color="auto" w:frame="1"/>
          <w:lang w:eastAsia="nl-BE"/>
        </w:rPr>
      </w:pPr>
      <w:r w:rsidRPr="00D80D95">
        <w:rPr>
          <w:rFonts w:eastAsia="Times New Roman"/>
          <w:color w:val="333333"/>
          <w:bdr w:val="none" w:sz="0" w:space="0" w:color="auto" w:frame="1"/>
          <w:lang w:eastAsia="nl-BE"/>
        </w:rPr>
        <w:t>Het EPC is minder dan tien jaar oud, te rekenen vanaf de datum van opmaak. De huurder erkent een kopie van het EPC te hebben ontvangen.</w:t>
      </w:r>
    </w:p>
    <w:p w14:paraId="1E7529CF" w14:textId="77777777" w:rsidR="00D80D95" w:rsidRPr="00D80D95" w:rsidRDefault="00D80D95" w:rsidP="00D80D95">
      <w:pPr>
        <w:shd w:val="clear" w:color="auto" w:fill="FFFFFF"/>
        <w:jc w:val="both"/>
        <w:textAlignment w:val="baseline"/>
        <w:rPr>
          <w:rFonts w:eastAsia="Times New Roman"/>
          <w:color w:val="333333"/>
          <w:bdr w:val="none" w:sz="0" w:space="0" w:color="auto" w:frame="1"/>
          <w:lang w:eastAsia="nl-BE"/>
        </w:rPr>
      </w:pPr>
    </w:p>
    <w:p w14:paraId="5FD9FFB6" w14:textId="77777777" w:rsidR="00485CE5" w:rsidRDefault="00485CE5" w:rsidP="00485CE5">
      <w:pPr>
        <w:shd w:val="clear" w:color="auto" w:fill="FFFFFF"/>
        <w:jc w:val="both"/>
        <w:textAlignment w:val="baseline"/>
        <w:rPr>
          <w:rFonts w:eastAsia="Times New Roman"/>
          <w:color w:val="333333"/>
          <w:bdr w:val="none" w:sz="0" w:space="0" w:color="auto" w:frame="1"/>
          <w:lang w:eastAsia="nl-BE"/>
        </w:rPr>
      </w:pPr>
    </w:p>
    <w:p w14:paraId="207641C2" w14:textId="3C3C238A" w:rsidR="00E36133" w:rsidRPr="00E36133" w:rsidRDefault="00E36133" w:rsidP="00485CE5">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5</w:t>
      </w:r>
      <w:r w:rsidRPr="00E36133">
        <w:rPr>
          <w:rFonts w:ascii="inherit" w:eastAsia="Times New Roman" w:hAnsi="inherit"/>
          <w:color w:val="333333"/>
          <w:bdr w:val="none" w:sz="0" w:space="0" w:color="auto" w:frame="1"/>
          <w:lang w:eastAsia="nl-BE"/>
        </w:rPr>
        <w:t>. ONTEIGENING</w:t>
      </w:r>
    </w:p>
    <w:p w14:paraId="73C57DB3" w14:textId="1BBF7EEA"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In geval van onteigening om reden van openbaar nut verzaakt de </w:t>
      </w:r>
      <w:r w:rsidR="004612B2">
        <w:rPr>
          <w:rFonts w:eastAsia="Times New Roman"/>
          <w:color w:val="333333"/>
          <w:bdr w:val="none" w:sz="0" w:space="0" w:color="auto" w:frame="1"/>
          <w:lang w:eastAsia="nl-BE"/>
        </w:rPr>
        <w:t>h</w:t>
      </w:r>
      <w:r w:rsidRPr="00E36133">
        <w:rPr>
          <w:rFonts w:eastAsia="Times New Roman"/>
          <w:color w:val="333333"/>
          <w:bdr w:val="none" w:sz="0" w:space="0" w:color="auto" w:frame="1"/>
          <w:lang w:eastAsia="nl-BE"/>
        </w:rPr>
        <w:t>uurder aan ieder verhaal tegen de verhuurder en laat hij zijn rechten alleen gelden tegenover de onteigenende overheid, zonder dat de schadevergoeding voor de verhuurder vermindert.</w:t>
      </w:r>
    </w:p>
    <w:p w14:paraId="7A742E24" w14:textId="772DD83A"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B4D33B4" w14:textId="77777777" w:rsidR="009A6F54" w:rsidRDefault="009A6F54" w:rsidP="00E36133">
      <w:pPr>
        <w:shd w:val="clear" w:color="auto" w:fill="FFFFFF"/>
        <w:jc w:val="both"/>
        <w:textAlignment w:val="baseline"/>
        <w:rPr>
          <w:rFonts w:ascii="inherit" w:eastAsia="Times New Roman" w:hAnsi="inherit"/>
          <w:color w:val="333333"/>
          <w:bdr w:val="none" w:sz="0" w:space="0" w:color="auto" w:frame="1"/>
          <w:lang w:eastAsia="nl-BE"/>
        </w:rPr>
      </w:pPr>
    </w:p>
    <w:p w14:paraId="561B0D7E" w14:textId="3E47CA54"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Artikel 1</w:t>
      </w:r>
      <w:r w:rsidR="00EE37E3">
        <w:rPr>
          <w:rFonts w:ascii="inherit" w:eastAsia="Times New Roman" w:hAnsi="inherit"/>
          <w:color w:val="333333"/>
          <w:bdr w:val="none" w:sz="0" w:space="0" w:color="auto" w:frame="1"/>
          <w:lang w:eastAsia="nl-BE"/>
        </w:rPr>
        <w:t>6</w:t>
      </w:r>
      <w:r w:rsidRPr="00E36133">
        <w:rPr>
          <w:rFonts w:ascii="inherit" w:eastAsia="Times New Roman" w:hAnsi="inherit"/>
          <w:color w:val="333333"/>
          <w:bdr w:val="none" w:sz="0" w:space="0" w:color="auto" w:frame="1"/>
          <w:lang w:eastAsia="nl-BE"/>
        </w:rPr>
        <w:t>. GESCHILLEN</w:t>
      </w:r>
    </w:p>
    <w:p w14:paraId="66E182B2"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Alle geschillen waartoe dit contract aanleiding zou kunnen geven, vallen onder de uitsluitende bevoegdheid van de rechter van de plaats waar het gehuurde goed ligt. De partijen komen overeen dat op deze overeenkomst het Belgische recht van toepassing is.</w:t>
      </w:r>
    </w:p>
    <w:p w14:paraId="745FE464" w14:textId="34CD19FD"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5B419B6D" w14:textId="287AC1A2" w:rsidR="005266B8" w:rsidRDefault="005266B8" w:rsidP="00E36133">
      <w:pPr>
        <w:shd w:val="clear" w:color="auto" w:fill="FFFFFF"/>
        <w:jc w:val="both"/>
        <w:textAlignment w:val="baseline"/>
        <w:rPr>
          <w:rFonts w:ascii="inherit" w:eastAsia="Times New Roman" w:hAnsi="inherit"/>
          <w:color w:val="333333"/>
          <w:bdr w:val="none" w:sz="0" w:space="0" w:color="auto" w:frame="1"/>
          <w:lang w:eastAsia="nl-BE"/>
        </w:rPr>
      </w:pPr>
    </w:p>
    <w:p w14:paraId="08632F3C" w14:textId="77777777" w:rsidR="007243FA" w:rsidRDefault="007243FA" w:rsidP="00E36133">
      <w:pPr>
        <w:shd w:val="clear" w:color="auto" w:fill="FFFFFF"/>
        <w:jc w:val="both"/>
        <w:textAlignment w:val="baseline"/>
        <w:rPr>
          <w:rFonts w:ascii="inherit" w:eastAsia="Times New Roman" w:hAnsi="inherit"/>
          <w:color w:val="333333"/>
          <w:bdr w:val="none" w:sz="0" w:space="0" w:color="auto" w:frame="1"/>
          <w:lang w:eastAsia="nl-BE"/>
        </w:rPr>
      </w:pPr>
    </w:p>
    <w:p w14:paraId="7EC0EB75" w14:textId="3BF105DD"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HANDTEKENINGEN</w:t>
      </w:r>
    </w:p>
    <w:p w14:paraId="4A15F5B8" w14:textId="79597015"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7806464" w14:textId="2B6DADC5"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Opgemaakt in </w:t>
      </w:r>
      <w:r w:rsidR="005266B8">
        <w:rPr>
          <w:rFonts w:eastAsia="Times New Roman"/>
          <w:color w:val="333333"/>
          <w:bdr w:val="none" w:sz="0" w:space="0" w:color="auto" w:frame="1"/>
          <w:lang w:eastAsia="nl-BE"/>
        </w:rPr>
        <w:t xml:space="preserve">__________ </w:t>
      </w:r>
      <w:r w:rsidRPr="00E36133">
        <w:rPr>
          <w:rFonts w:eastAsia="Times New Roman"/>
          <w:color w:val="333333"/>
          <w:bdr w:val="none" w:sz="0" w:space="0" w:color="auto" w:frame="1"/>
          <w:lang w:eastAsia="nl-BE"/>
        </w:rPr>
        <w:t>exemplaren</w:t>
      </w:r>
      <w:r w:rsidR="005266B8">
        <w:rPr>
          <w:rFonts w:eastAsia="Times New Roman"/>
          <w:color w:val="333333"/>
          <w:bdr w:val="none" w:sz="0" w:space="0" w:color="auto" w:frame="1"/>
          <w:lang w:eastAsia="nl-BE"/>
        </w:rPr>
        <w:t xml:space="preserve"> </w:t>
      </w:r>
      <w:r w:rsidRPr="00E36133">
        <w:rPr>
          <w:rFonts w:eastAsia="Times New Roman"/>
          <w:color w:val="333333"/>
          <w:bdr w:val="none" w:sz="0" w:space="0" w:color="auto" w:frame="1"/>
          <w:lang w:eastAsia="nl-BE"/>
        </w:rPr>
        <w:t>in</w:t>
      </w:r>
      <w:r w:rsidR="005266B8">
        <w:rPr>
          <w:rFonts w:eastAsia="Times New Roman"/>
          <w:color w:val="333333"/>
          <w:bdr w:val="none" w:sz="0" w:space="0" w:color="auto" w:frame="1"/>
          <w:lang w:eastAsia="nl-BE"/>
        </w:rPr>
        <w:t xml:space="preserve"> ___________ </w:t>
      </w:r>
      <w:r w:rsidRPr="00E36133">
        <w:rPr>
          <w:rFonts w:eastAsia="Times New Roman"/>
          <w:color w:val="333333"/>
          <w:bdr w:val="none" w:sz="0" w:space="0" w:color="auto" w:frame="1"/>
          <w:lang w:eastAsia="nl-BE"/>
        </w:rPr>
        <w:t>op</w:t>
      </w:r>
      <w:r w:rsidR="005266B8">
        <w:rPr>
          <w:rFonts w:eastAsia="Times New Roman"/>
          <w:color w:val="333333"/>
          <w:bdr w:val="none" w:sz="0" w:space="0" w:color="auto" w:frame="1"/>
          <w:lang w:eastAsia="nl-BE"/>
        </w:rPr>
        <w:t xml:space="preserve"> ___________________ .</w:t>
      </w:r>
    </w:p>
    <w:p w14:paraId="23983449" w14:textId="77777777"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Elke partij verklaart dat ze één exemplaar heeft ontvangen. Het laatste exemplaar is bestemd voor de registratie.</w:t>
      </w:r>
    </w:p>
    <w:p w14:paraId="211A93D6" w14:textId="3578E0EB"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13A63EE1" w14:textId="3F29646D" w:rsidR="00E36133" w:rsidRPr="00E36133" w:rsidRDefault="00E36133" w:rsidP="00AE3565">
      <w:pPr>
        <w:shd w:val="clear" w:color="auto" w:fill="FFFFFF"/>
        <w:tabs>
          <w:tab w:val="left" w:pos="5954"/>
          <w:tab w:val="left" w:pos="6237"/>
        </w:tabs>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verhuurder,</w:t>
      </w:r>
      <w:r w:rsidR="00AE3565">
        <w:rPr>
          <w:rFonts w:eastAsia="Times New Roman"/>
          <w:color w:val="333333"/>
          <w:bdr w:val="none" w:sz="0" w:space="0" w:color="auto" w:frame="1"/>
          <w:lang w:eastAsia="nl-BE"/>
        </w:rPr>
        <w:tab/>
      </w:r>
      <w:r w:rsidRPr="00E36133">
        <w:rPr>
          <w:rFonts w:eastAsia="Times New Roman"/>
          <w:color w:val="333333"/>
          <w:bdr w:val="none" w:sz="0" w:space="0" w:color="auto" w:frame="1"/>
          <w:lang w:eastAsia="nl-BE"/>
        </w:rPr>
        <w:t>De huurder,</w:t>
      </w:r>
    </w:p>
    <w:p w14:paraId="6BC6F1D0" w14:textId="297981E4"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4A379B9E" w14:textId="7B8B48EC" w:rsidR="00E36133" w:rsidRPr="00E36133" w:rsidRDefault="00E36133" w:rsidP="00E36133">
      <w:pPr>
        <w:shd w:val="clear" w:color="auto" w:fill="FFFFFF"/>
        <w:jc w:val="both"/>
        <w:textAlignment w:val="baseline"/>
        <w:rPr>
          <w:rFonts w:ascii="Flanders Art Sans" w:eastAsia="Times New Roman" w:hAnsi="Flanders Art Sans" w:cs="Times New Roman"/>
          <w:color w:val="333333"/>
          <w:sz w:val="24"/>
          <w:szCs w:val="24"/>
          <w:lang w:eastAsia="nl-BE"/>
        </w:rPr>
      </w:pPr>
    </w:p>
    <w:p w14:paraId="5259DB55" w14:textId="513F1166" w:rsidR="00E36133" w:rsidRPr="00E36133" w:rsidRDefault="00E36133" w:rsidP="00AE3565">
      <w:pPr>
        <w:shd w:val="clear" w:color="auto" w:fill="FFFFFF"/>
        <w:tabs>
          <w:tab w:val="left" w:pos="5954"/>
        </w:tabs>
        <w:jc w:val="both"/>
        <w:textAlignment w:val="baseline"/>
        <w:rPr>
          <w:rFonts w:ascii="Flanders Art Sans" w:eastAsia="Times New Roman" w:hAnsi="Flanders Art Sans" w:cs="Times New Roman"/>
          <w:color w:val="333333"/>
          <w:sz w:val="24"/>
          <w:szCs w:val="24"/>
          <w:lang w:eastAsia="nl-BE"/>
        </w:rPr>
      </w:pPr>
      <w:r w:rsidRPr="00E36133">
        <w:rPr>
          <w:rFonts w:eastAsia="Times New Roman"/>
          <w:i/>
          <w:iCs/>
          <w:color w:val="333333"/>
          <w:bdr w:val="none" w:sz="0" w:space="0" w:color="auto" w:frame="1"/>
          <w:lang w:eastAsia="nl-BE"/>
        </w:rPr>
        <w:t>(Gelezen en goedgekeurd)</w:t>
      </w:r>
      <w:r w:rsidR="00AE3565">
        <w:rPr>
          <w:rFonts w:eastAsia="Times New Roman"/>
          <w:color w:val="333333"/>
          <w:bdr w:val="none" w:sz="0" w:space="0" w:color="auto" w:frame="1"/>
          <w:lang w:eastAsia="nl-BE"/>
        </w:rPr>
        <w:tab/>
      </w:r>
      <w:r w:rsidRPr="00E36133">
        <w:rPr>
          <w:rFonts w:eastAsia="Times New Roman"/>
          <w:i/>
          <w:iCs/>
          <w:color w:val="333333"/>
          <w:bdr w:val="none" w:sz="0" w:space="0" w:color="auto" w:frame="1"/>
          <w:lang w:eastAsia="nl-BE"/>
        </w:rPr>
        <w:t>(Gelezen en goedgekeurd)</w:t>
      </w:r>
    </w:p>
    <w:p w14:paraId="1207C08D" w14:textId="25FC0BE5" w:rsidR="00EA0B3D" w:rsidRPr="00795F35" w:rsidRDefault="00EA0B3D" w:rsidP="00EA0B3D">
      <w:pPr>
        <w:rPr>
          <w:lang w:val="nl"/>
        </w:rPr>
      </w:pPr>
    </w:p>
    <w:sectPr w:rsidR="00EA0B3D" w:rsidRPr="00795F35" w:rsidSect="00514986">
      <w:pgSz w:w="11907" w:h="16840"/>
      <w:pgMar w:top="1701" w:right="1701" w:bottom="1134" w:left="1701"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landers Art Sans">
    <w:altName w:val="Courier New"/>
    <w:panose1 w:val="000000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F2DE7688-5E77-4CC3-8515-241F9D308334}"/>
    <w:embedBold r:id="rId2" w:fontKey="{9BB32E05-9F76-4575-B055-E03AB81B3FBB}"/>
    <w:embedItalic r:id="rId3" w:fontKey="{CF3183FF-1833-4075-915A-A30E47D0C77A}"/>
  </w:font>
  <w:font w:name="FlandersArtSans-Regular">
    <w:panose1 w:val="00000500000000000000"/>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Gill Sans">
    <w:altName w:val="Gill Sans"/>
    <w:charset w:val="B1"/>
    <w:family w:val="swiss"/>
    <w:pitch w:val="variable"/>
    <w:sig w:usb0="80000A67" w:usb1="00000000" w:usb2="00000000" w:usb3="00000000" w:csb0="000001F7" w:csb1="00000000"/>
  </w:font>
  <w:font w:name="inherit">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9286D41"/>
    <w:multiLevelType w:val="hybridMultilevel"/>
    <w:tmpl w:val="9046387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 w15:restartNumberingAfterBreak="0">
    <w:nsid w:val="0B2E10F9"/>
    <w:multiLevelType w:val="hybridMultilevel"/>
    <w:tmpl w:val="CB5E56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3E44D90"/>
    <w:multiLevelType w:val="hybridMultilevel"/>
    <w:tmpl w:val="48881ED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8BA3AA0"/>
    <w:multiLevelType w:val="hybridMultilevel"/>
    <w:tmpl w:val="37A651B6"/>
    <w:lvl w:ilvl="0" w:tplc="9ACC0376">
      <w:start w:val="1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BF240F"/>
    <w:multiLevelType w:val="hybridMultilevel"/>
    <w:tmpl w:val="CBEA7AD2"/>
    <w:lvl w:ilvl="0" w:tplc="5CBAE4B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22165560"/>
    <w:multiLevelType w:val="multilevel"/>
    <w:tmpl w:val="195641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2D4168"/>
    <w:multiLevelType w:val="hybridMultilevel"/>
    <w:tmpl w:val="6974E484"/>
    <w:lvl w:ilvl="0" w:tplc="D0F6F786">
      <w:start w:val="5"/>
      <w:numFmt w:val="bullet"/>
      <w:lvlText w:val="-"/>
      <w:lvlJc w:val="left"/>
      <w:pPr>
        <w:ind w:left="720" w:hanging="360"/>
      </w:pPr>
      <w:rPr>
        <w:rFonts w:ascii="Verdana" w:eastAsia="Times" w:hAnsi="Verdana"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20B7C"/>
    <w:multiLevelType w:val="hybridMultilevel"/>
    <w:tmpl w:val="AF4206D8"/>
    <w:lvl w:ilvl="0" w:tplc="2DB4AD94">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4FF6696"/>
    <w:multiLevelType w:val="multilevel"/>
    <w:tmpl w:val="00000001"/>
    <w:lvl w:ilvl="0">
      <w:start w:val="1"/>
      <w:numFmt w:val="decimal"/>
      <w:lvlText w:val="%1."/>
      <w:lvlJc w:val="left"/>
      <w:pPr>
        <w:ind w:left="720" w:hanging="360"/>
      </w:pPr>
      <w:rPr>
        <w:rFonts w:ascii="Verdana" w:eastAsia="Verdana" w:hAnsi="Verdana" w:cs="Verdana"/>
        <w:sz w:val="20"/>
      </w:rPr>
    </w:lvl>
    <w:lvl w:ilvl="1">
      <w:start w:val="1"/>
      <w:numFmt w:val="lowerLetter"/>
      <w:lvlText w:val="%2."/>
      <w:lvlJc w:val="left"/>
      <w:pPr>
        <w:tabs>
          <w:tab w:val="num" w:pos="1440"/>
        </w:tabs>
        <w:ind w:left="1440" w:hanging="360"/>
      </w:pPr>
      <w:rPr>
        <w:rFonts w:ascii="Verdana" w:eastAsia="Verdana" w:hAnsi="Verdana" w:cs="Verdana"/>
        <w:sz w:val="20"/>
      </w:rPr>
    </w:lvl>
    <w:lvl w:ilvl="2">
      <w:start w:val="1"/>
      <w:numFmt w:val="lowerRoman"/>
      <w:lvlText w:val="%3."/>
      <w:lvlJc w:val="right"/>
      <w:pPr>
        <w:tabs>
          <w:tab w:val="num" w:pos="2160"/>
        </w:tabs>
        <w:ind w:left="2160" w:hanging="180"/>
      </w:pPr>
      <w:rPr>
        <w:rFonts w:ascii="Verdana" w:eastAsia="Verdana" w:hAnsi="Verdana" w:cs="Verdana"/>
        <w:sz w:val="20"/>
      </w:rPr>
    </w:lvl>
    <w:lvl w:ilvl="3">
      <w:start w:val="1"/>
      <w:numFmt w:val="decimal"/>
      <w:lvlText w:val="%4."/>
      <w:lvlJc w:val="left"/>
      <w:pPr>
        <w:tabs>
          <w:tab w:val="num" w:pos="2880"/>
        </w:tabs>
        <w:ind w:left="2880" w:hanging="360"/>
      </w:pPr>
      <w:rPr>
        <w:rFonts w:ascii="Verdana" w:eastAsia="Verdana" w:hAnsi="Verdana" w:cs="Verdana"/>
        <w:sz w:val="20"/>
      </w:rPr>
    </w:lvl>
    <w:lvl w:ilvl="4">
      <w:start w:val="1"/>
      <w:numFmt w:val="lowerLetter"/>
      <w:lvlText w:val="%5."/>
      <w:lvlJc w:val="left"/>
      <w:pPr>
        <w:tabs>
          <w:tab w:val="num" w:pos="3600"/>
        </w:tabs>
        <w:ind w:left="3600" w:hanging="360"/>
      </w:pPr>
      <w:rPr>
        <w:rFonts w:ascii="Verdana" w:eastAsia="Verdana" w:hAnsi="Verdana" w:cs="Verdana"/>
        <w:sz w:val="20"/>
      </w:rPr>
    </w:lvl>
    <w:lvl w:ilvl="5">
      <w:start w:val="1"/>
      <w:numFmt w:val="lowerRoman"/>
      <w:lvlText w:val="%6."/>
      <w:lvlJc w:val="right"/>
      <w:pPr>
        <w:tabs>
          <w:tab w:val="num" w:pos="4320"/>
        </w:tabs>
        <w:ind w:left="4320" w:hanging="180"/>
      </w:pPr>
      <w:rPr>
        <w:rFonts w:ascii="Verdana" w:eastAsia="Verdana" w:hAnsi="Verdana" w:cs="Verdana"/>
        <w:sz w:val="20"/>
      </w:rPr>
    </w:lvl>
    <w:lvl w:ilvl="6">
      <w:start w:val="1"/>
      <w:numFmt w:val="decimal"/>
      <w:lvlText w:val="%7."/>
      <w:lvlJc w:val="left"/>
      <w:pPr>
        <w:tabs>
          <w:tab w:val="num" w:pos="5040"/>
        </w:tabs>
        <w:ind w:left="5040" w:hanging="360"/>
      </w:pPr>
      <w:rPr>
        <w:rFonts w:ascii="Verdana" w:eastAsia="Verdana" w:hAnsi="Verdana" w:cs="Verdana"/>
        <w:sz w:val="20"/>
      </w:rPr>
    </w:lvl>
    <w:lvl w:ilvl="7">
      <w:start w:val="1"/>
      <w:numFmt w:val="lowerLetter"/>
      <w:lvlText w:val="%8."/>
      <w:lvlJc w:val="left"/>
      <w:pPr>
        <w:tabs>
          <w:tab w:val="num" w:pos="5760"/>
        </w:tabs>
        <w:ind w:left="5760" w:hanging="360"/>
      </w:pPr>
      <w:rPr>
        <w:rFonts w:ascii="Verdana" w:eastAsia="Verdana" w:hAnsi="Verdana" w:cs="Verdana"/>
        <w:sz w:val="20"/>
      </w:rPr>
    </w:lvl>
    <w:lvl w:ilvl="8">
      <w:start w:val="1"/>
      <w:numFmt w:val="lowerRoman"/>
      <w:lvlText w:val="%9."/>
      <w:lvlJc w:val="right"/>
      <w:pPr>
        <w:tabs>
          <w:tab w:val="num" w:pos="6480"/>
        </w:tabs>
        <w:ind w:left="6480" w:hanging="180"/>
      </w:pPr>
      <w:rPr>
        <w:rFonts w:ascii="Verdana" w:eastAsia="Verdana" w:hAnsi="Verdana" w:cs="Verdana"/>
        <w:sz w:val="20"/>
      </w:rPr>
    </w:lvl>
  </w:abstractNum>
  <w:abstractNum w:abstractNumId="15"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E7B7C"/>
    <w:multiLevelType w:val="hybridMultilevel"/>
    <w:tmpl w:val="3D0A163C"/>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CE30741"/>
    <w:multiLevelType w:val="hybridMultilevel"/>
    <w:tmpl w:val="63B0BA3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96EA00CC">
      <w:start w:val="1"/>
      <w:numFmt w:val="decimal"/>
      <w:lvlText w:val="%4."/>
      <w:lvlJc w:val="left"/>
      <w:pPr>
        <w:ind w:left="2880" w:hanging="360"/>
      </w:pPr>
      <w:rPr>
        <w:rFonts w:ascii="Cambria" w:eastAsiaTheme="minorHAnsi" w:hAnsi="Cambria" w:cstheme="minorBidi"/>
      </w:r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8" w15:restartNumberingAfterBreak="0">
    <w:nsid w:val="3D1934F9"/>
    <w:multiLevelType w:val="hybridMultilevel"/>
    <w:tmpl w:val="BFDCD6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71412E"/>
    <w:multiLevelType w:val="hybridMultilevel"/>
    <w:tmpl w:val="D44E5140"/>
    <w:lvl w:ilvl="0" w:tplc="D6284998">
      <w:numFmt w:val="bullet"/>
      <w:lvlText w:val=""/>
      <w:lvlJc w:val="left"/>
      <w:pPr>
        <w:ind w:left="720" w:hanging="360"/>
      </w:pPr>
      <w:rPr>
        <w:rFonts w:ascii="Wingdings" w:eastAsiaTheme="minorHAnsi" w:hAnsi="Wingding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8AD5AF6"/>
    <w:multiLevelType w:val="hybridMultilevel"/>
    <w:tmpl w:val="8C88E9BA"/>
    <w:lvl w:ilvl="0" w:tplc="2DB4AD9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D33A06"/>
    <w:multiLevelType w:val="hybridMultilevel"/>
    <w:tmpl w:val="CF9AE4D2"/>
    <w:lvl w:ilvl="0" w:tplc="A9A6F94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4" w15:restartNumberingAfterBreak="0">
    <w:nsid w:val="4ED50B05"/>
    <w:multiLevelType w:val="hybridMultilevel"/>
    <w:tmpl w:val="23249C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1700973"/>
    <w:multiLevelType w:val="hybridMultilevel"/>
    <w:tmpl w:val="741CB65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6" w15:restartNumberingAfterBreak="0">
    <w:nsid w:val="57E358DF"/>
    <w:multiLevelType w:val="multilevel"/>
    <w:tmpl w:val="33826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5339D5"/>
    <w:multiLevelType w:val="hybridMultilevel"/>
    <w:tmpl w:val="FAFC5B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A594032"/>
    <w:multiLevelType w:val="hybridMultilevel"/>
    <w:tmpl w:val="16E23456"/>
    <w:lvl w:ilvl="0" w:tplc="8DDA50B2">
      <w:start w:val="18"/>
      <w:numFmt w:val="bullet"/>
      <w:lvlText w:val="-"/>
      <w:lvlJc w:val="left"/>
      <w:pPr>
        <w:ind w:left="720" w:hanging="360"/>
      </w:pPr>
      <w:rPr>
        <w:rFonts w:ascii="Tahoma" w:eastAsia="Calibri" w:hAnsi="Tahoma" w:cs="Tahoma"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0"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1221BD7"/>
    <w:multiLevelType w:val="multilevel"/>
    <w:tmpl w:val="57248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0B7742"/>
    <w:multiLevelType w:val="hybridMultilevel"/>
    <w:tmpl w:val="4C4A35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CA71873"/>
    <w:multiLevelType w:val="hybridMultilevel"/>
    <w:tmpl w:val="8E6C271A"/>
    <w:lvl w:ilvl="0" w:tplc="1434748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DB1604C"/>
    <w:multiLevelType w:val="hybridMultilevel"/>
    <w:tmpl w:val="2146FF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29"/>
  </w:num>
  <w:num w:numId="2">
    <w:abstractNumId w:val="36"/>
  </w:num>
  <w:num w:numId="3">
    <w:abstractNumId w:val="5"/>
  </w:num>
  <w:num w:numId="4">
    <w:abstractNumId w:val="30"/>
  </w:num>
  <w:num w:numId="5">
    <w:abstractNumId w:val="4"/>
  </w:num>
  <w:num w:numId="6">
    <w:abstractNumId w:val="35"/>
  </w:num>
  <w:num w:numId="7">
    <w:abstractNumId w:val="12"/>
  </w:num>
  <w:num w:numId="8">
    <w:abstractNumId w:val="0"/>
  </w:num>
  <w:num w:numId="9">
    <w:abstractNumId w:val="1"/>
  </w:num>
  <w:num w:numId="10">
    <w:abstractNumId w:val="19"/>
  </w:num>
  <w:num w:numId="11">
    <w:abstractNumId w:val="15"/>
  </w:num>
  <w:num w:numId="12">
    <w:abstractNumId w:val="11"/>
  </w:num>
  <w:num w:numId="13">
    <w:abstractNumId w:val="22"/>
  </w:num>
  <w:num w:numId="14">
    <w:abstractNumId w:val="28"/>
  </w:num>
  <w:num w:numId="15">
    <w:abstractNumId w:val="34"/>
  </w:num>
  <w:num w:numId="16">
    <w:abstractNumId w:val="3"/>
  </w:num>
  <w:num w:numId="17">
    <w:abstractNumId w:val="33"/>
  </w:num>
  <w:num w:numId="18">
    <w:abstractNumId w:val="23"/>
  </w:num>
  <w:num w:numId="19">
    <w:abstractNumId w:val="32"/>
  </w:num>
  <w:num w:numId="20">
    <w:abstractNumId w:val="14"/>
  </w:num>
  <w:num w:numId="21">
    <w:abstractNumId w:val="6"/>
  </w:num>
  <w:num w:numId="22">
    <w:abstractNumId w:val="26"/>
  </w:num>
  <w:num w:numId="23">
    <w:abstractNumId w:val="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7"/>
  </w:num>
  <w:num w:numId="28">
    <w:abstractNumId w:val="8"/>
  </w:num>
  <w:num w:numId="29">
    <w:abstractNumId w:val="3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6"/>
  </w:num>
  <w:num w:numId="33">
    <w:abstractNumId w:val="7"/>
  </w:num>
  <w:num w:numId="34">
    <w:abstractNumId w:val="13"/>
  </w:num>
  <w:num w:numId="35">
    <w:abstractNumId w:val="21"/>
  </w:num>
  <w:num w:numId="36">
    <w:abstractNumId w:val="20"/>
  </w:num>
  <w:num w:numId="3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defaultTabStop w:val="708"/>
  <w:hyphenationZone w:val="425"/>
  <w:drawingGridHorizontalSpacing w:val="90"/>
  <w:drawingGridVerticalSpacing w:val="245"/>
  <w:displayHorizontalDrawingGridEvery w:val="2"/>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D7"/>
    <w:rsid w:val="0000048A"/>
    <w:rsid w:val="00002238"/>
    <w:rsid w:val="00002D85"/>
    <w:rsid w:val="00002FBD"/>
    <w:rsid w:val="00003274"/>
    <w:rsid w:val="00006439"/>
    <w:rsid w:val="00006CE3"/>
    <w:rsid w:val="000122AB"/>
    <w:rsid w:val="00014FDA"/>
    <w:rsid w:val="00016E42"/>
    <w:rsid w:val="00021925"/>
    <w:rsid w:val="00021CD5"/>
    <w:rsid w:val="00024464"/>
    <w:rsid w:val="00025916"/>
    <w:rsid w:val="000259A2"/>
    <w:rsid w:val="00034902"/>
    <w:rsid w:val="00034E53"/>
    <w:rsid w:val="00040D3C"/>
    <w:rsid w:val="000415B9"/>
    <w:rsid w:val="0004426A"/>
    <w:rsid w:val="00044F51"/>
    <w:rsid w:val="000453C2"/>
    <w:rsid w:val="00052F15"/>
    <w:rsid w:val="0005301A"/>
    <w:rsid w:val="000637B2"/>
    <w:rsid w:val="00065399"/>
    <w:rsid w:val="000663ED"/>
    <w:rsid w:val="0006765D"/>
    <w:rsid w:val="000808E2"/>
    <w:rsid w:val="000810FF"/>
    <w:rsid w:val="00085331"/>
    <w:rsid w:val="000861B0"/>
    <w:rsid w:val="0009096B"/>
    <w:rsid w:val="00094ECF"/>
    <w:rsid w:val="000A7B59"/>
    <w:rsid w:val="000A7E31"/>
    <w:rsid w:val="000B1F93"/>
    <w:rsid w:val="000B2136"/>
    <w:rsid w:val="000B494E"/>
    <w:rsid w:val="000B7051"/>
    <w:rsid w:val="000C2185"/>
    <w:rsid w:val="000C62AA"/>
    <w:rsid w:val="000C68D4"/>
    <w:rsid w:val="000D50A1"/>
    <w:rsid w:val="000D6059"/>
    <w:rsid w:val="000D7B5E"/>
    <w:rsid w:val="000E0E09"/>
    <w:rsid w:val="000E6D87"/>
    <w:rsid w:val="000E72C0"/>
    <w:rsid w:val="000F04D3"/>
    <w:rsid w:val="000F46C3"/>
    <w:rsid w:val="000F4EAC"/>
    <w:rsid w:val="000F5071"/>
    <w:rsid w:val="000F667C"/>
    <w:rsid w:val="000F6E60"/>
    <w:rsid w:val="0010104E"/>
    <w:rsid w:val="00107295"/>
    <w:rsid w:val="00111AB7"/>
    <w:rsid w:val="0011264E"/>
    <w:rsid w:val="001128E8"/>
    <w:rsid w:val="00112C37"/>
    <w:rsid w:val="0011319C"/>
    <w:rsid w:val="00113ABD"/>
    <w:rsid w:val="00115A27"/>
    <w:rsid w:val="0011680B"/>
    <w:rsid w:val="001202F5"/>
    <w:rsid w:val="001206F6"/>
    <w:rsid w:val="0012189C"/>
    <w:rsid w:val="00121A31"/>
    <w:rsid w:val="00125275"/>
    <w:rsid w:val="001256F8"/>
    <w:rsid w:val="00126A15"/>
    <w:rsid w:val="001275C3"/>
    <w:rsid w:val="001306AE"/>
    <w:rsid w:val="00130813"/>
    <w:rsid w:val="0013190D"/>
    <w:rsid w:val="001324BF"/>
    <w:rsid w:val="001329F1"/>
    <w:rsid w:val="001332AD"/>
    <w:rsid w:val="00133880"/>
    <w:rsid w:val="001340E8"/>
    <w:rsid w:val="001376FB"/>
    <w:rsid w:val="0014132D"/>
    <w:rsid w:val="00141B24"/>
    <w:rsid w:val="001471FB"/>
    <w:rsid w:val="001509D7"/>
    <w:rsid w:val="001529C9"/>
    <w:rsid w:val="00153908"/>
    <w:rsid w:val="0015399B"/>
    <w:rsid w:val="001542F9"/>
    <w:rsid w:val="001544CE"/>
    <w:rsid w:val="00155369"/>
    <w:rsid w:val="0016069E"/>
    <w:rsid w:val="0016097B"/>
    <w:rsid w:val="001616FD"/>
    <w:rsid w:val="00161E92"/>
    <w:rsid w:val="00170B59"/>
    <w:rsid w:val="00173261"/>
    <w:rsid w:val="00173B3E"/>
    <w:rsid w:val="00180A1D"/>
    <w:rsid w:val="00183373"/>
    <w:rsid w:val="0018439C"/>
    <w:rsid w:val="00186740"/>
    <w:rsid w:val="001871D0"/>
    <w:rsid w:val="001919A1"/>
    <w:rsid w:val="00193FE2"/>
    <w:rsid w:val="001A2208"/>
    <w:rsid w:val="001A246C"/>
    <w:rsid w:val="001A7579"/>
    <w:rsid w:val="001C04F6"/>
    <w:rsid w:val="001C0F8B"/>
    <w:rsid w:val="001C29C0"/>
    <w:rsid w:val="001C3E13"/>
    <w:rsid w:val="001C5B0E"/>
    <w:rsid w:val="001D20CE"/>
    <w:rsid w:val="001D2299"/>
    <w:rsid w:val="001D4E4C"/>
    <w:rsid w:val="001D6E64"/>
    <w:rsid w:val="001D7238"/>
    <w:rsid w:val="001E0B6B"/>
    <w:rsid w:val="001E5157"/>
    <w:rsid w:val="001E60FA"/>
    <w:rsid w:val="001E6F97"/>
    <w:rsid w:val="001F331F"/>
    <w:rsid w:val="001F606D"/>
    <w:rsid w:val="00201296"/>
    <w:rsid w:val="00201F57"/>
    <w:rsid w:val="002034B3"/>
    <w:rsid w:val="002049F6"/>
    <w:rsid w:val="00204F92"/>
    <w:rsid w:val="00212CF3"/>
    <w:rsid w:val="00213FF7"/>
    <w:rsid w:val="00215407"/>
    <w:rsid w:val="0021736A"/>
    <w:rsid w:val="00217AB4"/>
    <w:rsid w:val="00221AF2"/>
    <w:rsid w:val="00222004"/>
    <w:rsid w:val="00223200"/>
    <w:rsid w:val="0022393E"/>
    <w:rsid w:val="00223C47"/>
    <w:rsid w:val="0022439B"/>
    <w:rsid w:val="002266D1"/>
    <w:rsid w:val="00231461"/>
    <w:rsid w:val="00231774"/>
    <w:rsid w:val="00233DD8"/>
    <w:rsid w:val="00234E9E"/>
    <w:rsid w:val="0024222B"/>
    <w:rsid w:val="0024361C"/>
    <w:rsid w:val="00250A0B"/>
    <w:rsid w:val="00251B49"/>
    <w:rsid w:val="00253641"/>
    <w:rsid w:val="002538E4"/>
    <w:rsid w:val="00264476"/>
    <w:rsid w:val="0027026E"/>
    <w:rsid w:val="00270AE6"/>
    <w:rsid w:val="00272D6D"/>
    <w:rsid w:val="00274A3D"/>
    <w:rsid w:val="002772AF"/>
    <w:rsid w:val="00280011"/>
    <w:rsid w:val="00280984"/>
    <w:rsid w:val="00281C17"/>
    <w:rsid w:val="00282DC0"/>
    <w:rsid w:val="0028388E"/>
    <w:rsid w:val="00285936"/>
    <w:rsid w:val="002929CA"/>
    <w:rsid w:val="00292CB3"/>
    <w:rsid w:val="00296394"/>
    <w:rsid w:val="002A06F1"/>
    <w:rsid w:val="002A5487"/>
    <w:rsid w:val="002A5566"/>
    <w:rsid w:val="002A6D8B"/>
    <w:rsid w:val="002A747E"/>
    <w:rsid w:val="002A7828"/>
    <w:rsid w:val="002B3A78"/>
    <w:rsid w:val="002C1D8C"/>
    <w:rsid w:val="002C5BFE"/>
    <w:rsid w:val="002C77B0"/>
    <w:rsid w:val="002D177C"/>
    <w:rsid w:val="002D1F2F"/>
    <w:rsid w:val="002D240B"/>
    <w:rsid w:val="002D474F"/>
    <w:rsid w:val="002D566D"/>
    <w:rsid w:val="002D66CD"/>
    <w:rsid w:val="002D66E4"/>
    <w:rsid w:val="002E0AFC"/>
    <w:rsid w:val="002E6157"/>
    <w:rsid w:val="002E6207"/>
    <w:rsid w:val="002F0B3E"/>
    <w:rsid w:val="002F10DE"/>
    <w:rsid w:val="002F164F"/>
    <w:rsid w:val="002F266F"/>
    <w:rsid w:val="002F7481"/>
    <w:rsid w:val="0030010B"/>
    <w:rsid w:val="00300793"/>
    <w:rsid w:val="00300C0F"/>
    <w:rsid w:val="0030145D"/>
    <w:rsid w:val="003021A1"/>
    <w:rsid w:val="00302247"/>
    <w:rsid w:val="00306BAA"/>
    <w:rsid w:val="003073BE"/>
    <w:rsid w:val="0031009A"/>
    <w:rsid w:val="00310C2C"/>
    <w:rsid w:val="003129FD"/>
    <w:rsid w:val="00312EFD"/>
    <w:rsid w:val="0031448B"/>
    <w:rsid w:val="00314F3E"/>
    <w:rsid w:val="00316F23"/>
    <w:rsid w:val="0032299D"/>
    <w:rsid w:val="00324236"/>
    <w:rsid w:val="003260DD"/>
    <w:rsid w:val="003268C5"/>
    <w:rsid w:val="00327B6D"/>
    <w:rsid w:val="0033208F"/>
    <w:rsid w:val="00335317"/>
    <w:rsid w:val="00340A22"/>
    <w:rsid w:val="00341244"/>
    <w:rsid w:val="003420CB"/>
    <w:rsid w:val="00345170"/>
    <w:rsid w:val="00345B8B"/>
    <w:rsid w:val="00346164"/>
    <w:rsid w:val="003468D6"/>
    <w:rsid w:val="003505B1"/>
    <w:rsid w:val="003535EC"/>
    <w:rsid w:val="00353F1C"/>
    <w:rsid w:val="0035546F"/>
    <w:rsid w:val="003603CA"/>
    <w:rsid w:val="00360C8F"/>
    <w:rsid w:val="00361059"/>
    <w:rsid w:val="00365527"/>
    <w:rsid w:val="00365EE2"/>
    <w:rsid w:val="00370907"/>
    <w:rsid w:val="003735A3"/>
    <w:rsid w:val="00377F73"/>
    <w:rsid w:val="00382322"/>
    <w:rsid w:val="0038268E"/>
    <w:rsid w:val="003848E6"/>
    <w:rsid w:val="00386799"/>
    <w:rsid w:val="00392C9B"/>
    <w:rsid w:val="00393D53"/>
    <w:rsid w:val="00394210"/>
    <w:rsid w:val="003A3342"/>
    <w:rsid w:val="003A3A5D"/>
    <w:rsid w:val="003A5BDA"/>
    <w:rsid w:val="003A7A9A"/>
    <w:rsid w:val="003B0EE0"/>
    <w:rsid w:val="003B3EBB"/>
    <w:rsid w:val="003B69FA"/>
    <w:rsid w:val="003C065D"/>
    <w:rsid w:val="003C303D"/>
    <w:rsid w:val="003C6932"/>
    <w:rsid w:val="003C7BE7"/>
    <w:rsid w:val="003D0ED4"/>
    <w:rsid w:val="003D4AD1"/>
    <w:rsid w:val="003D4DC8"/>
    <w:rsid w:val="003D55AF"/>
    <w:rsid w:val="003D7177"/>
    <w:rsid w:val="003D73BD"/>
    <w:rsid w:val="003E1238"/>
    <w:rsid w:val="003E1CCB"/>
    <w:rsid w:val="003E6255"/>
    <w:rsid w:val="003E7484"/>
    <w:rsid w:val="003F0E31"/>
    <w:rsid w:val="003F334A"/>
    <w:rsid w:val="0040069B"/>
    <w:rsid w:val="0040080B"/>
    <w:rsid w:val="00400851"/>
    <w:rsid w:val="00404E4D"/>
    <w:rsid w:val="00405BA9"/>
    <w:rsid w:val="00405CAE"/>
    <w:rsid w:val="00405E47"/>
    <w:rsid w:val="00406BFA"/>
    <w:rsid w:val="004073C9"/>
    <w:rsid w:val="00407FFD"/>
    <w:rsid w:val="004127BC"/>
    <w:rsid w:val="00412AC3"/>
    <w:rsid w:val="00416425"/>
    <w:rsid w:val="00417940"/>
    <w:rsid w:val="00422B3E"/>
    <w:rsid w:val="004236ED"/>
    <w:rsid w:val="0042623E"/>
    <w:rsid w:val="00427377"/>
    <w:rsid w:val="0042769F"/>
    <w:rsid w:val="004311EB"/>
    <w:rsid w:val="00436991"/>
    <w:rsid w:val="00436CC6"/>
    <w:rsid w:val="00440E55"/>
    <w:rsid w:val="00442C6C"/>
    <w:rsid w:val="00442DEE"/>
    <w:rsid w:val="00444E11"/>
    <w:rsid w:val="00451A53"/>
    <w:rsid w:val="00452A1D"/>
    <w:rsid w:val="00453867"/>
    <w:rsid w:val="00454AB6"/>
    <w:rsid w:val="004607E8"/>
    <w:rsid w:val="004612B2"/>
    <w:rsid w:val="00463783"/>
    <w:rsid w:val="004637AC"/>
    <w:rsid w:val="00465BE6"/>
    <w:rsid w:val="00470989"/>
    <w:rsid w:val="004746C9"/>
    <w:rsid w:val="004823B0"/>
    <w:rsid w:val="00482CEA"/>
    <w:rsid w:val="00485CE5"/>
    <w:rsid w:val="004860B6"/>
    <w:rsid w:val="00491C15"/>
    <w:rsid w:val="004922EA"/>
    <w:rsid w:val="004B096A"/>
    <w:rsid w:val="004B15C8"/>
    <w:rsid w:val="004B1D31"/>
    <w:rsid w:val="004B3154"/>
    <w:rsid w:val="004B5A00"/>
    <w:rsid w:val="004B6443"/>
    <w:rsid w:val="004B6777"/>
    <w:rsid w:val="004C133E"/>
    <w:rsid w:val="004C3AF2"/>
    <w:rsid w:val="004D2CA8"/>
    <w:rsid w:val="004D3DFF"/>
    <w:rsid w:val="004E2BE0"/>
    <w:rsid w:val="004F2845"/>
    <w:rsid w:val="00501183"/>
    <w:rsid w:val="00501191"/>
    <w:rsid w:val="005068AA"/>
    <w:rsid w:val="005120DF"/>
    <w:rsid w:val="0051271D"/>
    <w:rsid w:val="00513F76"/>
    <w:rsid w:val="00514986"/>
    <w:rsid w:val="00520A70"/>
    <w:rsid w:val="00521924"/>
    <w:rsid w:val="00522B70"/>
    <w:rsid w:val="00523A0A"/>
    <w:rsid w:val="00524A4A"/>
    <w:rsid w:val="00525405"/>
    <w:rsid w:val="00525AA6"/>
    <w:rsid w:val="005266B8"/>
    <w:rsid w:val="0053488C"/>
    <w:rsid w:val="00534E9A"/>
    <w:rsid w:val="0054094A"/>
    <w:rsid w:val="0054096D"/>
    <w:rsid w:val="00541097"/>
    <w:rsid w:val="00541FAB"/>
    <w:rsid w:val="005456F9"/>
    <w:rsid w:val="00545BED"/>
    <w:rsid w:val="00550D75"/>
    <w:rsid w:val="005523D8"/>
    <w:rsid w:val="005525FB"/>
    <w:rsid w:val="00552815"/>
    <w:rsid w:val="005532A2"/>
    <w:rsid w:val="00553CA3"/>
    <w:rsid w:val="00557232"/>
    <w:rsid w:val="00561211"/>
    <w:rsid w:val="00570AB8"/>
    <w:rsid w:val="005748CE"/>
    <w:rsid w:val="00581F8B"/>
    <w:rsid w:val="00583DDF"/>
    <w:rsid w:val="0058586C"/>
    <w:rsid w:val="0059108B"/>
    <w:rsid w:val="0059163D"/>
    <w:rsid w:val="00591975"/>
    <w:rsid w:val="00591D0D"/>
    <w:rsid w:val="00596FBC"/>
    <w:rsid w:val="005A07F8"/>
    <w:rsid w:val="005A3CD5"/>
    <w:rsid w:val="005A4769"/>
    <w:rsid w:val="005A6E6A"/>
    <w:rsid w:val="005A6EB3"/>
    <w:rsid w:val="005B0524"/>
    <w:rsid w:val="005B2358"/>
    <w:rsid w:val="005C059C"/>
    <w:rsid w:val="005C1A3F"/>
    <w:rsid w:val="005C2C08"/>
    <w:rsid w:val="005C34F1"/>
    <w:rsid w:val="005C3DDA"/>
    <w:rsid w:val="005C61AB"/>
    <w:rsid w:val="005D0AEB"/>
    <w:rsid w:val="005D0D95"/>
    <w:rsid w:val="005D3959"/>
    <w:rsid w:val="005D4826"/>
    <w:rsid w:val="005D490A"/>
    <w:rsid w:val="005D4CFD"/>
    <w:rsid w:val="005D60BA"/>
    <w:rsid w:val="005E2892"/>
    <w:rsid w:val="005E557F"/>
    <w:rsid w:val="005E6245"/>
    <w:rsid w:val="005E66E0"/>
    <w:rsid w:val="005E7805"/>
    <w:rsid w:val="005E787C"/>
    <w:rsid w:val="005E7C7F"/>
    <w:rsid w:val="005F0D45"/>
    <w:rsid w:val="005F29D7"/>
    <w:rsid w:val="0060066A"/>
    <w:rsid w:val="00602F2F"/>
    <w:rsid w:val="00603475"/>
    <w:rsid w:val="00604A05"/>
    <w:rsid w:val="00607AE2"/>
    <w:rsid w:val="0061014D"/>
    <w:rsid w:val="006118CD"/>
    <w:rsid w:val="00614926"/>
    <w:rsid w:val="00614B6C"/>
    <w:rsid w:val="00621E95"/>
    <w:rsid w:val="0063516B"/>
    <w:rsid w:val="00636575"/>
    <w:rsid w:val="006435AF"/>
    <w:rsid w:val="0065101B"/>
    <w:rsid w:val="00651A86"/>
    <w:rsid w:val="00651DB5"/>
    <w:rsid w:val="00655C63"/>
    <w:rsid w:val="00656FFE"/>
    <w:rsid w:val="00657489"/>
    <w:rsid w:val="00662367"/>
    <w:rsid w:val="00667153"/>
    <w:rsid w:val="00672C61"/>
    <w:rsid w:val="00674129"/>
    <w:rsid w:val="006761F8"/>
    <w:rsid w:val="0068091E"/>
    <w:rsid w:val="00685066"/>
    <w:rsid w:val="00687DD6"/>
    <w:rsid w:val="00692B72"/>
    <w:rsid w:val="006A4EDB"/>
    <w:rsid w:val="006B1867"/>
    <w:rsid w:val="006B5547"/>
    <w:rsid w:val="006B68E7"/>
    <w:rsid w:val="006C0646"/>
    <w:rsid w:val="006C096A"/>
    <w:rsid w:val="006C204B"/>
    <w:rsid w:val="006C2404"/>
    <w:rsid w:val="006D3721"/>
    <w:rsid w:val="006D410E"/>
    <w:rsid w:val="006D4B7D"/>
    <w:rsid w:val="006E1012"/>
    <w:rsid w:val="006E5050"/>
    <w:rsid w:val="006F2AF8"/>
    <w:rsid w:val="006F366F"/>
    <w:rsid w:val="006F488E"/>
    <w:rsid w:val="006F541C"/>
    <w:rsid w:val="0070011E"/>
    <w:rsid w:val="007043E6"/>
    <w:rsid w:val="007044FA"/>
    <w:rsid w:val="00712CBA"/>
    <w:rsid w:val="00716566"/>
    <w:rsid w:val="0072197D"/>
    <w:rsid w:val="00722286"/>
    <w:rsid w:val="00722832"/>
    <w:rsid w:val="00723378"/>
    <w:rsid w:val="00723A7B"/>
    <w:rsid w:val="007243FA"/>
    <w:rsid w:val="007266F4"/>
    <w:rsid w:val="00727C5E"/>
    <w:rsid w:val="00730E8E"/>
    <w:rsid w:val="007316B4"/>
    <w:rsid w:val="007318CB"/>
    <w:rsid w:val="007352D2"/>
    <w:rsid w:val="007376A8"/>
    <w:rsid w:val="0075186E"/>
    <w:rsid w:val="007518C3"/>
    <w:rsid w:val="007550AC"/>
    <w:rsid w:val="007560FE"/>
    <w:rsid w:val="00763A57"/>
    <w:rsid w:val="00764A55"/>
    <w:rsid w:val="00766B3D"/>
    <w:rsid w:val="007700FD"/>
    <w:rsid w:val="00774550"/>
    <w:rsid w:val="00774D93"/>
    <w:rsid w:val="00776D53"/>
    <w:rsid w:val="00780F3A"/>
    <w:rsid w:val="00787DA7"/>
    <w:rsid w:val="007952B9"/>
    <w:rsid w:val="00795F35"/>
    <w:rsid w:val="00796487"/>
    <w:rsid w:val="00796B11"/>
    <w:rsid w:val="007A0F7D"/>
    <w:rsid w:val="007A32C4"/>
    <w:rsid w:val="007A510F"/>
    <w:rsid w:val="007B0AE4"/>
    <w:rsid w:val="007B3C4B"/>
    <w:rsid w:val="007B74BD"/>
    <w:rsid w:val="007C07E3"/>
    <w:rsid w:val="007C5DE7"/>
    <w:rsid w:val="007D2E1C"/>
    <w:rsid w:val="007D5F6D"/>
    <w:rsid w:val="007D645B"/>
    <w:rsid w:val="007E44B9"/>
    <w:rsid w:val="007E45B9"/>
    <w:rsid w:val="007E60C0"/>
    <w:rsid w:val="007E7A1F"/>
    <w:rsid w:val="007F0744"/>
    <w:rsid w:val="007F1953"/>
    <w:rsid w:val="007F4960"/>
    <w:rsid w:val="007F4B75"/>
    <w:rsid w:val="007F51E4"/>
    <w:rsid w:val="007F7D63"/>
    <w:rsid w:val="0080493D"/>
    <w:rsid w:val="00805405"/>
    <w:rsid w:val="00806AF9"/>
    <w:rsid w:val="00806B88"/>
    <w:rsid w:val="0080773B"/>
    <w:rsid w:val="0081139C"/>
    <w:rsid w:val="00811871"/>
    <w:rsid w:val="008131EB"/>
    <w:rsid w:val="00824418"/>
    <w:rsid w:val="008278F8"/>
    <w:rsid w:val="0083325F"/>
    <w:rsid w:val="0083566F"/>
    <w:rsid w:val="0083608C"/>
    <w:rsid w:val="0083677D"/>
    <w:rsid w:val="008444A7"/>
    <w:rsid w:val="00847894"/>
    <w:rsid w:val="008535E4"/>
    <w:rsid w:val="00854D3E"/>
    <w:rsid w:val="00856C6C"/>
    <w:rsid w:val="0086100C"/>
    <w:rsid w:val="008728D2"/>
    <w:rsid w:val="00875E0D"/>
    <w:rsid w:val="008802A0"/>
    <w:rsid w:val="00881453"/>
    <w:rsid w:val="008837AF"/>
    <w:rsid w:val="00887F5E"/>
    <w:rsid w:val="008904A8"/>
    <w:rsid w:val="008950E4"/>
    <w:rsid w:val="008A0811"/>
    <w:rsid w:val="008A15E6"/>
    <w:rsid w:val="008A6CDC"/>
    <w:rsid w:val="008A7A0E"/>
    <w:rsid w:val="008B2957"/>
    <w:rsid w:val="008B43BB"/>
    <w:rsid w:val="008B4602"/>
    <w:rsid w:val="008B5BD7"/>
    <w:rsid w:val="008C0872"/>
    <w:rsid w:val="008C0C42"/>
    <w:rsid w:val="008C1008"/>
    <w:rsid w:val="008D0EE4"/>
    <w:rsid w:val="008D3D5C"/>
    <w:rsid w:val="008D427B"/>
    <w:rsid w:val="008D4892"/>
    <w:rsid w:val="008D5473"/>
    <w:rsid w:val="008D6C69"/>
    <w:rsid w:val="008D7463"/>
    <w:rsid w:val="008D7980"/>
    <w:rsid w:val="008E5ECA"/>
    <w:rsid w:val="008F2379"/>
    <w:rsid w:val="008F4712"/>
    <w:rsid w:val="009032AA"/>
    <w:rsid w:val="009060F8"/>
    <w:rsid w:val="009076C6"/>
    <w:rsid w:val="00913F5D"/>
    <w:rsid w:val="009143FF"/>
    <w:rsid w:val="0091520D"/>
    <w:rsid w:val="009154AE"/>
    <w:rsid w:val="009156C0"/>
    <w:rsid w:val="00916E5B"/>
    <w:rsid w:val="00920027"/>
    <w:rsid w:val="00920328"/>
    <w:rsid w:val="009233C5"/>
    <w:rsid w:val="009318DB"/>
    <w:rsid w:val="00931C4A"/>
    <w:rsid w:val="00931C93"/>
    <w:rsid w:val="0093217A"/>
    <w:rsid w:val="009367DA"/>
    <w:rsid w:val="0093752A"/>
    <w:rsid w:val="009459E9"/>
    <w:rsid w:val="0095262F"/>
    <w:rsid w:val="0096111C"/>
    <w:rsid w:val="00963030"/>
    <w:rsid w:val="00963177"/>
    <w:rsid w:val="00965D1F"/>
    <w:rsid w:val="00970DB0"/>
    <w:rsid w:val="00971843"/>
    <w:rsid w:val="00975BEA"/>
    <w:rsid w:val="00981925"/>
    <w:rsid w:val="00983122"/>
    <w:rsid w:val="009837CD"/>
    <w:rsid w:val="009843C5"/>
    <w:rsid w:val="0098461F"/>
    <w:rsid w:val="00991A16"/>
    <w:rsid w:val="00991D5E"/>
    <w:rsid w:val="0099450C"/>
    <w:rsid w:val="00994DA4"/>
    <w:rsid w:val="009969EF"/>
    <w:rsid w:val="009A0858"/>
    <w:rsid w:val="009A578B"/>
    <w:rsid w:val="009A6B39"/>
    <w:rsid w:val="009A6F54"/>
    <w:rsid w:val="009B608D"/>
    <w:rsid w:val="009B6A3B"/>
    <w:rsid w:val="009B7412"/>
    <w:rsid w:val="009C0ADD"/>
    <w:rsid w:val="009C233B"/>
    <w:rsid w:val="009C2555"/>
    <w:rsid w:val="009C4777"/>
    <w:rsid w:val="009D4329"/>
    <w:rsid w:val="009D6F42"/>
    <w:rsid w:val="009D71F6"/>
    <w:rsid w:val="009E00B9"/>
    <w:rsid w:val="009E0644"/>
    <w:rsid w:val="009E2D18"/>
    <w:rsid w:val="009E3570"/>
    <w:rsid w:val="009E5400"/>
    <w:rsid w:val="009E556D"/>
    <w:rsid w:val="009E5D66"/>
    <w:rsid w:val="009E7778"/>
    <w:rsid w:val="009F4330"/>
    <w:rsid w:val="00A025DB"/>
    <w:rsid w:val="00A101CE"/>
    <w:rsid w:val="00A10694"/>
    <w:rsid w:val="00A12DC1"/>
    <w:rsid w:val="00A137CD"/>
    <w:rsid w:val="00A143CB"/>
    <w:rsid w:val="00A148FC"/>
    <w:rsid w:val="00A164C7"/>
    <w:rsid w:val="00A16B86"/>
    <w:rsid w:val="00A17AF6"/>
    <w:rsid w:val="00A20E20"/>
    <w:rsid w:val="00A2353A"/>
    <w:rsid w:val="00A242F8"/>
    <w:rsid w:val="00A24FB8"/>
    <w:rsid w:val="00A27337"/>
    <w:rsid w:val="00A30AA9"/>
    <w:rsid w:val="00A314F4"/>
    <w:rsid w:val="00A31BF5"/>
    <w:rsid w:val="00A37621"/>
    <w:rsid w:val="00A42D61"/>
    <w:rsid w:val="00A42F24"/>
    <w:rsid w:val="00A438B8"/>
    <w:rsid w:val="00A44483"/>
    <w:rsid w:val="00A454E8"/>
    <w:rsid w:val="00A4777E"/>
    <w:rsid w:val="00A5279C"/>
    <w:rsid w:val="00A52F7C"/>
    <w:rsid w:val="00A53970"/>
    <w:rsid w:val="00A53B84"/>
    <w:rsid w:val="00A5521A"/>
    <w:rsid w:val="00A6210B"/>
    <w:rsid w:val="00A62A15"/>
    <w:rsid w:val="00A67A36"/>
    <w:rsid w:val="00A70346"/>
    <w:rsid w:val="00A71CAD"/>
    <w:rsid w:val="00A73527"/>
    <w:rsid w:val="00A74640"/>
    <w:rsid w:val="00A76A08"/>
    <w:rsid w:val="00A77636"/>
    <w:rsid w:val="00A823C3"/>
    <w:rsid w:val="00A83ADF"/>
    <w:rsid w:val="00A84A50"/>
    <w:rsid w:val="00A85CEE"/>
    <w:rsid w:val="00A90D2C"/>
    <w:rsid w:val="00A926C3"/>
    <w:rsid w:val="00A9275B"/>
    <w:rsid w:val="00A937A9"/>
    <w:rsid w:val="00A96954"/>
    <w:rsid w:val="00AA3A55"/>
    <w:rsid w:val="00AA5976"/>
    <w:rsid w:val="00AB08DB"/>
    <w:rsid w:val="00AB0DB7"/>
    <w:rsid w:val="00AB16A6"/>
    <w:rsid w:val="00AB1B97"/>
    <w:rsid w:val="00AB3EAC"/>
    <w:rsid w:val="00AB6970"/>
    <w:rsid w:val="00AB75A2"/>
    <w:rsid w:val="00AC12FD"/>
    <w:rsid w:val="00AD0514"/>
    <w:rsid w:val="00AD1D25"/>
    <w:rsid w:val="00AD2663"/>
    <w:rsid w:val="00AD295D"/>
    <w:rsid w:val="00AD5C02"/>
    <w:rsid w:val="00AE22DB"/>
    <w:rsid w:val="00AE3565"/>
    <w:rsid w:val="00AE3D9D"/>
    <w:rsid w:val="00AF20E8"/>
    <w:rsid w:val="00AF27B4"/>
    <w:rsid w:val="00AF4924"/>
    <w:rsid w:val="00B014D5"/>
    <w:rsid w:val="00B01F51"/>
    <w:rsid w:val="00B0350F"/>
    <w:rsid w:val="00B042D6"/>
    <w:rsid w:val="00B04644"/>
    <w:rsid w:val="00B0524A"/>
    <w:rsid w:val="00B056BB"/>
    <w:rsid w:val="00B06382"/>
    <w:rsid w:val="00B06857"/>
    <w:rsid w:val="00B1124B"/>
    <w:rsid w:val="00B14394"/>
    <w:rsid w:val="00B20912"/>
    <w:rsid w:val="00B212B0"/>
    <w:rsid w:val="00B248E7"/>
    <w:rsid w:val="00B261FD"/>
    <w:rsid w:val="00B26292"/>
    <w:rsid w:val="00B27CC4"/>
    <w:rsid w:val="00B37046"/>
    <w:rsid w:val="00B41142"/>
    <w:rsid w:val="00B413F6"/>
    <w:rsid w:val="00B41F39"/>
    <w:rsid w:val="00B452BF"/>
    <w:rsid w:val="00B471BA"/>
    <w:rsid w:val="00B50AA3"/>
    <w:rsid w:val="00B51365"/>
    <w:rsid w:val="00B52383"/>
    <w:rsid w:val="00B56C79"/>
    <w:rsid w:val="00B5725B"/>
    <w:rsid w:val="00B6541A"/>
    <w:rsid w:val="00B666F3"/>
    <w:rsid w:val="00B66B58"/>
    <w:rsid w:val="00B7029F"/>
    <w:rsid w:val="00B73626"/>
    <w:rsid w:val="00B81F95"/>
    <w:rsid w:val="00B84A8C"/>
    <w:rsid w:val="00B851EC"/>
    <w:rsid w:val="00B857B4"/>
    <w:rsid w:val="00B863EA"/>
    <w:rsid w:val="00B90721"/>
    <w:rsid w:val="00B91ABE"/>
    <w:rsid w:val="00B91B4D"/>
    <w:rsid w:val="00B9439C"/>
    <w:rsid w:val="00B943BD"/>
    <w:rsid w:val="00B96DDA"/>
    <w:rsid w:val="00BA09CE"/>
    <w:rsid w:val="00BA13C4"/>
    <w:rsid w:val="00BA23F4"/>
    <w:rsid w:val="00BA6D18"/>
    <w:rsid w:val="00BA7F8B"/>
    <w:rsid w:val="00BB09F8"/>
    <w:rsid w:val="00BB1C77"/>
    <w:rsid w:val="00BB2314"/>
    <w:rsid w:val="00BB2731"/>
    <w:rsid w:val="00BB2BD3"/>
    <w:rsid w:val="00BB5FA9"/>
    <w:rsid w:val="00BB60BC"/>
    <w:rsid w:val="00BC2D2F"/>
    <w:rsid w:val="00BC45E8"/>
    <w:rsid w:val="00BC4A07"/>
    <w:rsid w:val="00BC5901"/>
    <w:rsid w:val="00BD2A75"/>
    <w:rsid w:val="00BD5474"/>
    <w:rsid w:val="00BD5D13"/>
    <w:rsid w:val="00BE07AA"/>
    <w:rsid w:val="00BE139A"/>
    <w:rsid w:val="00BE1937"/>
    <w:rsid w:val="00BE6ABC"/>
    <w:rsid w:val="00BE796D"/>
    <w:rsid w:val="00BF0CF0"/>
    <w:rsid w:val="00BF6592"/>
    <w:rsid w:val="00C00422"/>
    <w:rsid w:val="00C0118B"/>
    <w:rsid w:val="00C0378A"/>
    <w:rsid w:val="00C07C92"/>
    <w:rsid w:val="00C12AC7"/>
    <w:rsid w:val="00C13D69"/>
    <w:rsid w:val="00C24E64"/>
    <w:rsid w:val="00C2632C"/>
    <w:rsid w:val="00C26F9D"/>
    <w:rsid w:val="00C27CA0"/>
    <w:rsid w:val="00C362E3"/>
    <w:rsid w:val="00C41417"/>
    <w:rsid w:val="00C41E56"/>
    <w:rsid w:val="00C43403"/>
    <w:rsid w:val="00C45A34"/>
    <w:rsid w:val="00C47131"/>
    <w:rsid w:val="00C50A57"/>
    <w:rsid w:val="00C53DFD"/>
    <w:rsid w:val="00C54F63"/>
    <w:rsid w:val="00C624F6"/>
    <w:rsid w:val="00C6540A"/>
    <w:rsid w:val="00C7016D"/>
    <w:rsid w:val="00C803E2"/>
    <w:rsid w:val="00C82EF7"/>
    <w:rsid w:val="00C926A6"/>
    <w:rsid w:val="00C92FC4"/>
    <w:rsid w:val="00C9683A"/>
    <w:rsid w:val="00CA7002"/>
    <w:rsid w:val="00CB2220"/>
    <w:rsid w:val="00CB5CAF"/>
    <w:rsid w:val="00CC5AAF"/>
    <w:rsid w:val="00CC5CF2"/>
    <w:rsid w:val="00CC5D91"/>
    <w:rsid w:val="00CC6B34"/>
    <w:rsid w:val="00CE0DD9"/>
    <w:rsid w:val="00CE5A10"/>
    <w:rsid w:val="00CE5E63"/>
    <w:rsid w:val="00CE6191"/>
    <w:rsid w:val="00CF770F"/>
    <w:rsid w:val="00CF7849"/>
    <w:rsid w:val="00D0042C"/>
    <w:rsid w:val="00D00965"/>
    <w:rsid w:val="00D01095"/>
    <w:rsid w:val="00D0466A"/>
    <w:rsid w:val="00D0651A"/>
    <w:rsid w:val="00D2192A"/>
    <w:rsid w:val="00D26075"/>
    <w:rsid w:val="00D35425"/>
    <w:rsid w:val="00D366F8"/>
    <w:rsid w:val="00D4083E"/>
    <w:rsid w:val="00D40956"/>
    <w:rsid w:val="00D409E9"/>
    <w:rsid w:val="00D44124"/>
    <w:rsid w:val="00D52344"/>
    <w:rsid w:val="00D525A4"/>
    <w:rsid w:val="00D53860"/>
    <w:rsid w:val="00D56F31"/>
    <w:rsid w:val="00D60D2E"/>
    <w:rsid w:val="00D644D9"/>
    <w:rsid w:val="00D64AF7"/>
    <w:rsid w:val="00D65493"/>
    <w:rsid w:val="00D71CD5"/>
    <w:rsid w:val="00D7307B"/>
    <w:rsid w:val="00D80D95"/>
    <w:rsid w:val="00D8285D"/>
    <w:rsid w:val="00D82C72"/>
    <w:rsid w:val="00D842D6"/>
    <w:rsid w:val="00D8578D"/>
    <w:rsid w:val="00D864DD"/>
    <w:rsid w:val="00D86C42"/>
    <w:rsid w:val="00D91BF2"/>
    <w:rsid w:val="00D93B97"/>
    <w:rsid w:val="00D942B7"/>
    <w:rsid w:val="00D94BCB"/>
    <w:rsid w:val="00D96AC7"/>
    <w:rsid w:val="00D97FDF"/>
    <w:rsid w:val="00DA1738"/>
    <w:rsid w:val="00DA3946"/>
    <w:rsid w:val="00DA4A97"/>
    <w:rsid w:val="00DA4AE7"/>
    <w:rsid w:val="00DA4E42"/>
    <w:rsid w:val="00DA6100"/>
    <w:rsid w:val="00DA71E0"/>
    <w:rsid w:val="00DA75E7"/>
    <w:rsid w:val="00DB2601"/>
    <w:rsid w:val="00DB3BDE"/>
    <w:rsid w:val="00DB47FE"/>
    <w:rsid w:val="00DB48BA"/>
    <w:rsid w:val="00DD0BD0"/>
    <w:rsid w:val="00DD2CE7"/>
    <w:rsid w:val="00DD3A3B"/>
    <w:rsid w:val="00DD540A"/>
    <w:rsid w:val="00DD6D5C"/>
    <w:rsid w:val="00DD7883"/>
    <w:rsid w:val="00DE799A"/>
    <w:rsid w:val="00DE7AAA"/>
    <w:rsid w:val="00DF4972"/>
    <w:rsid w:val="00DF5075"/>
    <w:rsid w:val="00E00351"/>
    <w:rsid w:val="00E007D5"/>
    <w:rsid w:val="00E012D4"/>
    <w:rsid w:val="00E03D50"/>
    <w:rsid w:val="00E0482B"/>
    <w:rsid w:val="00E11E08"/>
    <w:rsid w:val="00E11EDC"/>
    <w:rsid w:val="00E12C34"/>
    <w:rsid w:val="00E14AB0"/>
    <w:rsid w:val="00E15059"/>
    <w:rsid w:val="00E152AF"/>
    <w:rsid w:val="00E15B8C"/>
    <w:rsid w:val="00E17314"/>
    <w:rsid w:val="00E20854"/>
    <w:rsid w:val="00E2421D"/>
    <w:rsid w:val="00E25750"/>
    <w:rsid w:val="00E32C42"/>
    <w:rsid w:val="00E342C9"/>
    <w:rsid w:val="00E3555A"/>
    <w:rsid w:val="00E359D1"/>
    <w:rsid w:val="00E35F54"/>
    <w:rsid w:val="00E36133"/>
    <w:rsid w:val="00E403E6"/>
    <w:rsid w:val="00E42076"/>
    <w:rsid w:val="00E43737"/>
    <w:rsid w:val="00E45225"/>
    <w:rsid w:val="00E518B7"/>
    <w:rsid w:val="00E51BDF"/>
    <w:rsid w:val="00E51EB7"/>
    <w:rsid w:val="00E53C97"/>
    <w:rsid w:val="00E559A8"/>
    <w:rsid w:val="00E57FE8"/>
    <w:rsid w:val="00E609BC"/>
    <w:rsid w:val="00E63276"/>
    <w:rsid w:val="00E66EF3"/>
    <w:rsid w:val="00E67F2F"/>
    <w:rsid w:val="00E67F73"/>
    <w:rsid w:val="00E70924"/>
    <w:rsid w:val="00E70B4D"/>
    <w:rsid w:val="00E70EA5"/>
    <w:rsid w:val="00E72061"/>
    <w:rsid w:val="00E763EA"/>
    <w:rsid w:val="00E76D0A"/>
    <w:rsid w:val="00E87835"/>
    <w:rsid w:val="00E918BB"/>
    <w:rsid w:val="00E92535"/>
    <w:rsid w:val="00E92A8B"/>
    <w:rsid w:val="00E92EE0"/>
    <w:rsid w:val="00E93338"/>
    <w:rsid w:val="00E949D2"/>
    <w:rsid w:val="00EA0B3D"/>
    <w:rsid w:val="00EA37B0"/>
    <w:rsid w:val="00EA4483"/>
    <w:rsid w:val="00EA5340"/>
    <w:rsid w:val="00EA7B51"/>
    <w:rsid w:val="00EB1CB5"/>
    <w:rsid w:val="00EB31D3"/>
    <w:rsid w:val="00EB3583"/>
    <w:rsid w:val="00EB4575"/>
    <w:rsid w:val="00EB4881"/>
    <w:rsid w:val="00EB4899"/>
    <w:rsid w:val="00EB4B7D"/>
    <w:rsid w:val="00EB5893"/>
    <w:rsid w:val="00EB595F"/>
    <w:rsid w:val="00EB5E6C"/>
    <w:rsid w:val="00EB7471"/>
    <w:rsid w:val="00EC09C4"/>
    <w:rsid w:val="00EC1A92"/>
    <w:rsid w:val="00EC4260"/>
    <w:rsid w:val="00EC458C"/>
    <w:rsid w:val="00EC4DE8"/>
    <w:rsid w:val="00EC7BA3"/>
    <w:rsid w:val="00ED0681"/>
    <w:rsid w:val="00ED43AB"/>
    <w:rsid w:val="00ED4EAC"/>
    <w:rsid w:val="00EE1E84"/>
    <w:rsid w:val="00EE2BB4"/>
    <w:rsid w:val="00EE37E3"/>
    <w:rsid w:val="00EF15B5"/>
    <w:rsid w:val="00EF1665"/>
    <w:rsid w:val="00EF2074"/>
    <w:rsid w:val="00F01EAF"/>
    <w:rsid w:val="00F04E2C"/>
    <w:rsid w:val="00F057CF"/>
    <w:rsid w:val="00F11090"/>
    <w:rsid w:val="00F116EE"/>
    <w:rsid w:val="00F134E3"/>
    <w:rsid w:val="00F14FEC"/>
    <w:rsid w:val="00F15E26"/>
    <w:rsid w:val="00F2127F"/>
    <w:rsid w:val="00F22D8E"/>
    <w:rsid w:val="00F2687C"/>
    <w:rsid w:val="00F301D1"/>
    <w:rsid w:val="00F30376"/>
    <w:rsid w:val="00F30B31"/>
    <w:rsid w:val="00F329CC"/>
    <w:rsid w:val="00F3505C"/>
    <w:rsid w:val="00F36C2D"/>
    <w:rsid w:val="00F37C6F"/>
    <w:rsid w:val="00F418B5"/>
    <w:rsid w:val="00F4274E"/>
    <w:rsid w:val="00F4319E"/>
    <w:rsid w:val="00F4448B"/>
    <w:rsid w:val="00F45677"/>
    <w:rsid w:val="00F47DF4"/>
    <w:rsid w:val="00F51A04"/>
    <w:rsid w:val="00F5745A"/>
    <w:rsid w:val="00F62142"/>
    <w:rsid w:val="00F62257"/>
    <w:rsid w:val="00F647FE"/>
    <w:rsid w:val="00F64819"/>
    <w:rsid w:val="00F66941"/>
    <w:rsid w:val="00F723D7"/>
    <w:rsid w:val="00F72CDE"/>
    <w:rsid w:val="00F7409D"/>
    <w:rsid w:val="00F77350"/>
    <w:rsid w:val="00F824A1"/>
    <w:rsid w:val="00F833B6"/>
    <w:rsid w:val="00F84B9B"/>
    <w:rsid w:val="00F91AEE"/>
    <w:rsid w:val="00F92D7B"/>
    <w:rsid w:val="00F92ED5"/>
    <w:rsid w:val="00FA34FE"/>
    <w:rsid w:val="00FA4AAC"/>
    <w:rsid w:val="00FA5C2C"/>
    <w:rsid w:val="00FA74EC"/>
    <w:rsid w:val="00FC1B7F"/>
    <w:rsid w:val="00FC1DC9"/>
    <w:rsid w:val="00FC38FE"/>
    <w:rsid w:val="00FC3957"/>
    <w:rsid w:val="00FC4156"/>
    <w:rsid w:val="00FC59C8"/>
    <w:rsid w:val="00FD105F"/>
    <w:rsid w:val="00FD1391"/>
    <w:rsid w:val="00FD2C84"/>
    <w:rsid w:val="00FD40F8"/>
    <w:rsid w:val="00FD5C22"/>
    <w:rsid w:val="00FD6A8D"/>
    <w:rsid w:val="00FE2425"/>
    <w:rsid w:val="00FE272D"/>
    <w:rsid w:val="00FE2B08"/>
    <w:rsid w:val="00FE4FCB"/>
    <w:rsid w:val="00FE5C05"/>
    <w:rsid w:val="00FF36E6"/>
    <w:rsid w:val="00FF422A"/>
    <w:rsid w:val="00FF6594"/>
    <w:rsid w:val="00FF6733"/>
    <w:rsid w:val="00FF6761"/>
    <w:rsid w:val="00FF6DB0"/>
    <w:rsid w:val="00FF7653"/>
    <w:rsid w:val="0FBACF6C"/>
    <w:rsid w:val="3B581BC5"/>
    <w:rsid w:val="40408C14"/>
    <w:rsid w:val="51DA35E2"/>
    <w:rsid w:val="6CC5C369"/>
    <w:rsid w:val="76CEF8FF"/>
    <w:rsid w:val="772BFD1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C9D73D"/>
  <w15:chartTrackingRefBased/>
  <w15:docId w15:val="{AB180439-E8BD-0641-B865-A5D5DFD7A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23C47"/>
    <w:rPr>
      <w:rFonts w:ascii="Calibri" w:hAnsi="Calibri" w:cs="Calibri"/>
      <w:sz w:val="22"/>
      <w:szCs w:val="22"/>
      <w:lang w:eastAsia="en-US"/>
    </w:rPr>
  </w:style>
  <w:style w:type="paragraph" w:styleId="Kop1">
    <w:name w:val="heading 1"/>
    <w:basedOn w:val="Standaard"/>
    <w:next w:val="Standaard"/>
    <w:link w:val="Kop1Char"/>
    <w:uiPriority w:val="2"/>
    <w:qFormat/>
    <w:locked/>
    <w:rsid w:val="00AA5976"/>
    <w:pPr>
      <w:keepNext/>
      <w:keepLines/>
      <w:numPr>
        <w:numId w:val="2"/>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locked/>
    <w:rsid w:val="00AA5976"/>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locked/>
    <w:rsid w:val="00AA5976"/>
    <w:pPr>
      <w:keepNext/>
      <w:keepLines/>
      <w:numPr>
        <w:ilvl w:val="2"/>
        <w:numId w:val="2"/>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AA5976"/>
    <w:pPr>
      <w:keepNext/>
      <w:keepLines/>
      <w:numPr>
        <w:ilvl w:val="3"/>
        <w:numId w:val="2"/>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AA5976"/>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AA5976"/>
    <w:pPr>
      <w:spacing w:after="360" w:line="520" w:lineRule="exact"/>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AA5976"/>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1"/>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AA5976"/>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AA5976"/>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AA5976"/>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AA5976"/>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AA5976"/>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AA5976"/>
    <w:rPr>
      <w:rFonts w:ascii="Calibri" w:eastAsiaTheme="majorEastAsia" w:hAnsi="Calibri"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17465B" w:themeColor="text2"/>
      <w:sz w:val="24"/>
    </w:rPr>
  </w:style>
  <w:style w:type="paragraph" w:customStyle="1" w:styleId="Vlottetekst-roodMSF">
    <w:name w:val="Vlotte tekst - rood MSF"/>
    <w:basedOn w:val="Standaard"/>
    <w:uiPriority w:val="9"/>
    <w:rsid w:val="00AA5976"/>
    <w:pPr>
      <w:numPr>
        <w:numId w:val="3"/>
      </w:numPr>
    </w:pPr>
  </w:style>
  <w:style w:type="paragraph" w:styleId="Lijstopsomteken">
    <w:name w:val="List Bullet"/>
    <w:basedOn w:val="Vlottetekst-roodMSF"/>
    <w:uiPriority w:val="3"/>
    <w:unhideWhenUsed/>
    <w:rsid w:val="00AA5976"/>
    <w:pPr>
      <w:numPr>
        <w:numId w:val="4"/>
      </w:numPr>
    </w:pPr>
  </w:style>
  <w:style w:type="paragraph" w:styleId="Lijstopsomteken2">
    <w:name w:val="List Bullet 2"/>
    <w:basedOn w:val="Inspringing"/>
    <w:uiPriority w:val="3"/>
    <w:unhideWhenUsed/>
    <w:rsid w:val="00AA5976"/>
    <w:pPr>
      <w:numPr>
        <w:numId w:val="5"/>
      </w:numPr>
    </w:pPr>
  </w:style>
  <w:style w:type="paragraph" w:styleId="Lijstopsomteken3">
    <w:name w:val="List Bullet 3"/>
    <w:basedOn w:val="Standaard"/>
    <w:uiPriority w:val="3"/>
    <w:unhideWhenUsed/>
    <w:rsid w:val="00AA5976"/>
    <w:pPr>
      <w:numPr>
        <w:numId w:val="6"/>
      </w:numPr>
    </w:pPr>
  </w:style>
  <w:style w:type="paragraph" w:styleId="Lijstopsomteken4">
    <w:name w:val="List Bullet 4"/>
    <w:basedOn w:val="Standaard"/>
    <w:uiPriority w:val="3"/>
    <w:unhideWhenUsed/>
    <w:rsid w:val="00AA5976"/>
    <w:pPr>
      <w:numPr>
        <w:numId w:val="7"/>
      </w:numPr>
    </w:pPr>
  </w:style>
  <w:style w:type="paragraph" w:styleId="Lijstopsomteken5">
    <w:name w:val="List Bullet 5"/>
    <w:basedOn w:val="Standaard"/>
    <w:uiPriority w:val="3"/>
    <w:unhideWhenUsed/>
    <w:rsid w:val="00AA5976"/>
    <w:pPr>
      <w:numPr>
        <w:numId w:val="8"/>
      </w:numPr>
    </w:pPr>
  </w:style>
  <w:style w:type="paragraph" w:styleId="Lijstalinea">
    <w:name w:val="List Paragraph"/>
    <w:basedOn w:val="Standaard"/>
    <w:uiPriority w:val="34"/>
    <w:qFormat/>
    <w:rsid w:val="00AA5976"/>
    <w:pPr>
      <w:ind w:left="426"/>
    </w:pPr>
  </w:style>
  <w:style w:type="paragraph" w:styleId="Lijstnummering">
    <w:name w:val="List Number"/>
    <w:basedOn w:val="Lijstalinea"/>
    <w:uiPriority w:val="4"/>
    <w:unhideWhenUsed/>
    <w:rsid w:val="00AA5976"/>
    <w:pPr>
      <w:numPr>
        <w:numId w:val="9"/>
      </w:numPr>
    </w:pPr>
  </w:style>
  <w:style w:type="paragraph" w:styleId="Lijstnummering2">
    <w:name w:val="List Number 2"/>
    <w:basedOn w:val="Lijstalinea"/>
    <w:uiPriority w:val="4"/>
    <w:unhideWhenUsed/>
    <w:rsid w:val="00AA5976"/>
    <w:pPr>
      <w:numPr>
        <w:numId w:val="10"/>
      </w:numPr>
    </w:pPr>
  </w:style>
  <w:style w:type="paragraph" w:styleId="Lijstnummering3">
    <w:name w:val="List Number 3"/>
    <w:basedOn w:val="Lijstalinea"/>
    <w:uiPriority w:val="4"/>
    <w:unhideWhenUsed/>
    <w:rsid w:val="00AA5976"/>
    <w:pPr>
      <w:numPr>
        <w:numId w:val="11"/>
      </w:numPr>
    </w:pPr>
  </w:style>
  <w:style w:type="paragraph" w:styleId="Lijstnummering4">
    <w:name w:val="List Number 4"/>
    <w:basedOn w:val="Lijstalinea"/>
    <w:uiPriority w:val="4"/>
    <w:unhideWhenUsed/>
    <w:rsid w:val="00AA5976"/>
    <w:pPr>
      <w:numPr>
        <w:numId w:val="12"/>
      </w:numPr>
    </w:pPr>
  </w:style>
  <w:style w:type="paragraph" w:styleId="Lijstnummering5">
    <w:name w:val="List Number 5"/>
    <w:basedOn w:val="Lijstalinea"/>
    <w:uiPriority w:val="4"/>
    <w:unhideWhenUsed/>
    <w:rsid w:val="00AA5976"/>
    <w:pPr>
      <w:numPr>
        <w:numId w:val="13"/>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qFormat/>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Gill Sans" w:hAnsi="Gill Sans"/>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AA5976"/>
    <w:pPr>
      <w:framePr w:wrap="auto" w:vAnchor="margin" w:yAlign="inline"/>
      <w:jc w:val="center"/>
    </w:pPr>
  </w:style>
  <w:style w:type="character" w:customStyle="1" w:styleId="Voorbl1Char">
    <w:name w:val="Voorbl 1 Char"/>
    <w:basedOn w:val="TitelChar"/>
    <w:link w:val="Voorbl1"/>
    <w:rsid w:val="00AA5976"/>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AA5976"/>
    <w:rPr>
      <w:rFonts w:ascii="FlandersArtSans-Bold" w:hAnsi="FlandersArtSans-Bold"/>
    </w:rPr>
  </w:style>
  <w:style w:type="character" w:customStyle="1" w:styleId="Voorbl2Char">
    <w:name w:val="Voorbl 2 Char"/>
    <w:basedOn w:val="OndertitelChar"/>
    <w:link w:val="Voorbl2"/>
    <w:rsid w:val="00AA5976"/>
    <w:rPr>
      <w:rFonts w:ascii="FlandersArtSans-Bold" w:eastAsiaTheme="minorHAnsi" w:hAnsi="FlandersArtSans-Bold" w:cstheme="minorBidi"/>
      <w:color w:val="17465B"/>
      <w:sz w:val="52"/>
      <w:szCs w:val="30"/>
      <w:lang w:eastAsia="en-US"/>
    </w:rPr>
  </w:style>
  <w:style w:type="paragraph" w:customStyle="1" w:styleId="Default">
    <w:name w:val="Default"/>
    <w:rsid w:val="00D0466A"/>
    <w:pPr>
      <w:autoSpaceDE w:val="0"/>
      <w:autoSpaceDN w:val="0"/>
      <w:adjustRightInd w:val="0"/>
    </w:pPr>
    <w:rPr>
      <w:rFonts w:ascii="FlandersArtSans-Regular" w:hAnsi="FlandersArtSans-Regular" w:cs="FlandersArtSans-Regular"/>
      <w:color w:val="000000"/>
      <w:sz w:val="24"/>
      <w:szCs w:val="24"/>
    </w:rPr>
  </w:style>
  <w:style w:type="paragraph" w:customStyle="1" w:styleId="xmsonormal">
    <w:name w:val="x_msonormal"/>
    <w:basedOn w:val="Standaard"/>
    <w:rsid w:val="001332AD"/>
    <w:rPr>
      <w:lang w:eastAsia="nl-BE"/>
    </w:rPr>
  </w:style>
  <w:style w:type="character" w:styleId="Verwijzingopmerking">
    <w:name w:val="annotation reference"/>
    <w:basedOn w:val="Standaardalinea-lettertype"/>
    <w:uiPriority w:val="99"/>
    <w:semiHidden/>
    <w:unhideWhenUsed/>
    <w:rsid w:val="00A6210B"/>
    <w:rPr>
      <w:sz w:val="16"/>
      <w:szCs w:val="16"/>
    </w:rPr>
  </w:style>
  <w:style w:type="paragraph" w:styleId="Tekstopmerking">
    <w:name w:val="annotation text"/>
    <w:basedOn w:val="Standaard"/>
    <w:link w:val="TekstopmerkingChar"/>
    <w:uiPriority w:val="99"/>
    <w:semiHidden/>
    <w:unhideWhenUsed/>
    <w:rsid w:val="00A6210B"/>
    <w:rPr>
      <w:sz w:val="20"/>
      <w:szCs w:val="20"/>
    </w:rPr>
  </w:style>
  <w:style w:type="character" w:customStyle="1" w:styleId="TekstopmerkingChar">
    <w:name w:val="Tekst opmerking Char"/>
    <w:basedOn w:val="Standaardalinea-lettertype"/>
    <w:link w:val="Tekstopmerking"/>
    <w:uiPriority w:val="99"/>
    <w:semiHidden/>
    <w:rsid w:val="00A6210B"/>
    <w:rPr>
      <w:rFonts w:ascii="Calibri" w:hAnsi="Calibri" w:cs="Calibri"/>
      <w:lang w:eastAsia="en-US"/>
    </w:rPr>
  </w:style>
  <w:style w:type="paragraph" w:styleId="Onderwerpvanopmerking">
    <w:name w:val="annotation subject"/>
    <w:basedOn w:val="Tekstopmerking"/>
    <w:next w:val="Tekstopmerking"/>
    <w:link w:val="OnderwerpvanopmerkingChar"/>
    <w:uiPriority w:val="99"/>
    <w:semiHidden/>
    <w:unhideWhenUsed/>
    <w:rsid w:val="00A6210B"/>
    <w:rPr>
      <w:b/>
      <w:bCs/>
    </w:rPr>
  </w:style>
  <w:style w:type="character" w:customStyle="1" w:styleId="OnderwerpvanopmerkingChar">
    <w:name w:val="Onderwerp van opmerking Char"/>
    <w:basedOn w:val="TekstopmerkingChar"/>
    <w:link w:val="Onderwerpvanopmerking"/>
    <w:uiPriority w:val="99"/>
    <w:semiHidden/>
    <w:rsid w:val="00A6210B"/>
    <w:rPr>
      <w:rFonts w:ascii="Calibri" w:hAnsi="Calibri" w:cs="Calibri"/>
      <w:b/>
      <w:bCs/>
      <w:lang w:eastAsia="en-US"/>
    </w:rPr>
  </w:style>
  <w:style w:type="paragraph" w:styleId="Normaalweb">
    <w:name w:val="Normal (Web)"/>
    <w:basedOn w:val="Standaard"/>
    <w:uiPriority w:val="99"/>
    <w:semiHidden/>
    <w:unhideWhenUsed/>
    <w:rsid w:val="007E45B9"/>
    <w:pPr>
      <w:spacing w:before="100" w:beforeAutospacing="1" w:after="100" w:afterAutospacing="1"/>
    </w:pPr>
    <w:rPr>
      <w:lang w:eastAsia="nl-BE"/>
    </w:rPr>
  </w:style>
  <w:style w:type="character" w:styleId="Onopgelostemelding">
    <w:name w:val="Unresolved Mention"/>
    <w:basedOn w:val="Standaardalinea-lettertype"/>
    <w:uiPriority w:val="99"/>
    <w:semiHidden/>
    <w:unhideWhenUsed/>
    <w:rsid w:val="000861B0"/>
    <w:rPr>
      <w:color w:val="605E5C"/>
      <w:shd w:val="clear" w:color="auto" w:fill="E1DFDD"/>
    </w:rPr>
  </w:style>
  <w:style w:type="paragraph" w:customStyle="1" w:styleId="paragraph">
    <w:name w:val="paragraph"/>
    <w:basedOn w:val="Standaard"/>
    <w:rsid w:val="00D64AF7"/>
    <w:pPr>
      <w:spacing w:before="100" w:beforeAutospacing="1" w:after="100" w:afterAutospacing="1"/>
    </w:pPr>
    <w:rPr>
      <w:lang w:eastAsia="nl-BE"/>
    </w:rPr>
  </w:style>
  <w:style w:type="character" w:customStyle="1" w:styleId="normaltextrun">
    <w:name w:val="normaltextrun"/>
    <w:basedOn w:val="Standaardalinea-lettertype"/>
    <w:rsid w:val="00D64AF7"/>
  </w:style>
  <w:style w:type="character" w:customStyle="1" w:styleId="eop">
    <w:name w:val="eop"/>
    <w:basedOn w:val="Standaardalinea-lettertype"/>
    <w:rsid w:val="00D64AF7"/>
  </w:style>
  <w:style w:type="character" w:styleId="Zwaar">
    <w:name w:val="Strong"/>
    <w:basedOn w:val="Standaardalinea-lettertype"/>
    <w:uiPriority w:val="22"/>
    <w:qFormat/>
    <w:rsid w:val="00E36133"/>
    <w:rPr>
      <w:b/>
      <w:bCs/>
    </w:rPr>
  </w:style>
  <w:style w:type="character" w:styleId="GevolgdeHyperlink">
    <w:name w:val="FollowedHyperlink"/>
    <w:basedOn w:val="Standaardalinea-lettertype"/>
    <w:uiPriority w:val="99"/>
    <w:semiHidden/>
    <w:unhideWhenUsed/>
    <w:rsid w:val="005B2358"/>
    <w:rPr>
      <w:color w:val="AA78AA" w:themeColor="followedHyperlink"/>
      <w:u w:val="single"/>
    </w:rPr>
  </w:style>
  <w:style w:type="paragraph" w:styleId="Revisie">
    <w:name w:val="Revision"/>
    <w:hidden/>
    <w:uiPriority w:val="99"/>
    <w:semiHidden/>
    <w:rsid w:val="006F488E"/>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4233">
      <w:bodyDiv w:val="1"/>
      <w:marLeft w:val="0"/>
      <w:marRight w:val="0"/>
      <w:marTop w:val="0"/>
      <w:marBottom w:val="0"/>
      <w:divBdr>
        <w:top w:val="none" w:sz="0" w:space="0" w:color="auto"/>
        <w:left w:val="none" w:sz="0" w:space="0" w:color="auto"/>
        <w:bottom w:val="none" w:sz="0" w:space="0" w:color="auto"/>
        <w:right w:val="none" w:sz="0" w:space="0" w:color="auto"/>
      </w:divBdr>
    </w:div>
    <w:div w:id="31881339">
      <w:bodyDiv w:val="1"/>
      <w:marLeft w:val="0"/>
      <w:marRight w:val="0"/>
      <w:marTop w:val="0"/>
      <w:marBottom w:val="0"/>
      <w:divBdr>
        <w:top w:val="none" w:sz="0" w:space="0" w:color="auto"/>
        <w:left w:val="none" w:sz="0" w:space="0" w:color="auto"/>
        <w:bottom w:val="none" w:sz="0" w:space="0" w:color="auto"/>
        <w:right w:val="none" w:sz="0" w:space="0" w:color="auto"/>
      </w:divBdr>
    </w:div>
    <w:div w:id="62720196">
      <w:bodyDiv w:val="1"/>
      <w:marLeft w:val="0"/>
      <w:marRight w:val="0"/>
      <w:marTop w:val="0"/>
      <w:marBottom w:val="0"/>
      <w:divBdr>
        <w:top w:val="none" w:sz="0" w:space="0" w:color="auto"/>
        <w:left w:val="none" w:sz="0" w:space="0" w:color="auto"/>
        <w:bottom w:val="none" w:sz="0" w:space="0" w:color="auto"/>
        <w:right w:val="none" w:sz="0" w:space="0" w:color="auto"/>
      </w:divBdr>
    </w:div>
    <w:div w:id="112360525">
      <w:bodyDiv w:val="1"/>
      <w:marLeft w:val="0"/>
      <w:marRight w:val="0"/>
      <w:marTop w:val="0"/>
      <w:marBottom w:val="0"/>
      <w:divBdr>
        <w:top w:val="none" w:sz="0" w:space="0" w:color="auto"/>
        <w:left w:val="none" w:sz="0" w:space="0" w:color="auto"/>
        <w:bottom w:val="none" w:sz="0" w:space="0" w:color="auto"/>
        <w:right w:val="none" w:sz="0" w:space="0" w:color="auto"/>
      </w:divBdr>
    </w:div>
    <w:div w:id="126826625">
      <w:bodyDiv w:val="1"/>
      <w:marLeft w:val="0"/>
      <w:marRight w:val="0"/>
      <w:marTop w:val="0"/>
      <w:marBottom w:val="0"/>
      <w:divBdr>
        <w:top w:val="none" w:sz="0" w:space="0" w:color="auto"/>
        <w:left w:val="none" w:sz="0" w:space="0" w:color="auto"/>
        <w:bottom w:val="none" w:sz="0" w:space="0" w:color="auto"/>
        <w:right w:val="none" w:sz="0" w:space="0" w:color="auto"/>
      </w:divBdr>
    </w:div>
    <w:div w:id="192621892">
      <w:bodyDiv w:val="1"/>
      <w:marLeft w:val="0"/>
      <w:marRight w:val="0"/>
      <w:marTop w:val="0"/>
      <w:marBottom w:val="0"/>
      <w:divBdr>
        <w:top w:val="none" w:sz="0" w:space="0" w:color="auto"/>
        <w:left w:val="none" w:sz="0" w:space="0" w:color="auto"/>
        <w:bottom w:val="none" w:sz="0" w:space="0" w:color="auto"/>
        <w:right w:val="none" w:sz="0" w:space="0" w:color="auto"/>
      </w:divBdr>
    </w:div>
    <w:div w:id="206138531">
      <w:bodyDiv w:val="1"/>
      <w:marLeft w:val="0"/>
      <w:marRight w:val="0"/>
      <w:marTop w:val="0"/>
      <w:marBottom w:val="0"/>
      <w:divBdr>
        <w:top w:val="none" w:sz="0" w:space="0" w:color="auto"/>
        <w:left w:val="none" w:sz="0" w:space="0" w:color="auto"/>
        <w:bottom w:val="none" w:sz="0" w:space="0" w:color="auto"/>
        <w:right w:val="none" w:sz="0" w:space="0" w:color="auto"/>
      </w:divBdr>
    </w:div>
    <w:div w:id="219483877">
      <w:bodyDiv w:val="1"/>
      <w:marLeft w:val="0"/>
      <w:marRight w:val="0"/>
      <w:marTop w:val="0"/>
      <w:marBottom w:val="0"/>
      <w:divBdr>
        <w:top w:val="none" w:sz="0" w:space="0" w:color="auto"/>
        <w:left w:val="none" w:sz="0" w:space="0" w:color="auto"/>
        <w:bottom w:val="none" w:sz="0" w:space="0" w:color="auto"/>
        <w:right w:val="none" w:sz="0" w:space="0" w:color="auto"/>
      </w:divBdr>
    </w:div>
    <w:div w:id="226842660">
      <w:bodyDiv w:val="1"/>
      <w:marLeft w:val="0"/>
      <w:marRight w:val="0"/>
      <w:marTop w:val="0"/>
      <w:marBottom w:val="0"/>
      <w:divBdr>
        <w:top w:val="none" w:sz="0" w:space="0" w:color="auto"/>
        <w:left w:val="none" w:sz="0" w:space="0" w:color="auto"/>
        <w:bottom w:val="none" w:sz="0" w:space="0" w:color="auto"/>
        <w:right w:val="none" w:sz="0" w:space="0" w:color="auto"/>
      </w:divBdr>
    </w:div>
    <w:div w:id="305205541">
      <w:bodyDiv w:val="1"/>
      <w:marLeft w:val="0"/>
      <w:marRight w:val="0"/>
      <w:marTop w:val="0"/>
      <w:marBottom w:val="0"/>
      <w:divBdr>
        <w:top w:val="none" w:sz="0" w:space="0" w:color="auto"/>
        <w:left w:val="none" w:sz="0" w:space="0" w:color="auto"/>
        <w:bottom w:val="none" w:sz="0" w:space="0" w:color="auto"/>
        <w:right w:val="none" w:sz="0" w:space="0" w:color="auto"/>
      </w:divBdr>
    </w:div>
    <w:div w:id="341863501">
      <w:bodyDiv w:val="1"/>
      <w:marLeft w:val="0"/>
      <w:marRight w:val="0"/>
      <w:marTop w:val="0"/>
      <w:marBottom w:val="0"/>
      <w:divBdr>
        <w:top w:val="none" w:sz="0" w:space="0" w:color="auto"/>
        <w:left w:val="none" w:sz="0" w:space="0" w:color="auto"/>
        <w:bottom w:val="none" w:sz="0" w:space="0" w:color="auto"/>
        <w:right w:val="none" w:sz="0" w:space="0" w:color="auto"/>
      </w:divBdr>
    </w:div>
    <w:div w:id="353920954">
      <w:bodyDiv w:val="1"/>
      <w:marLeft w:val="0"/>
      <w:marRight w:val="0"/>
      <w:marTop w:val="0"/>
      <w:marBottom w:val="0"/>
      <w:divBdr>
        <w:top w:val="none" w:sz="0" w:space="0" w:color="auto"/>
        <w:left w:val="none" w:sz="0" w:space="0" w:color="auto"/>
        <w:bottom w:val="none" w:sz="0" w:space="0" w:color="auto"/>
        <w:right w:val="none" w:sz="0" w:space="0" w:color="auto"/>
      </w:divBdr>
    </w:div>
    <w:div w:id="363023822">
      <w:bodyDiv w:val="1"/>
      <w:marLeft w:val="0"/>
      <w:marRight w:val="0"/>
      <w:marTop w:val="0"/>
      <w:marBottom w:val="0"/>
      <w:divBdr>
        <w:top w:val="none" w:sz="0" w:space="0" w:color="auto"/>
        <w:left w:val="none" w:sz="0" w:space="0" w:color="auto"/>
        <w:bottom w:val="none" w:sz="0" w:space="0" w:color="auto"/>
        <w:right w:val="none" w:sz="0" w:space="0" w:color="auto"/>
      </w:divBdr>
    </w:div>
    <w:div w:id="365329111">
      <w:bodyDiv w:val="1"/>
      <w:marLeft w:val="0"/>
      <w:marRight w:val="0"/>
      <w:marTop w:val="0"/>
      <w:marBottom w:val="0"/>
      <w:divBdr>
        <w:top w:val="none" w:sz="0" w:space="0" w:color="auto"/>
        <w:left w:val="none" w:sz="0" w:space="0" w:color="auto"/>
        <w:bottom w:val="none" w:sz="0" w:space="0" w:color="auto"/>
        <w:right w:val="none" w:sz="0" w:space="0" w:color="auto"/>
      </w:divBdr>
    </w:div>
    <w:div w:id="467361554">
      <w:bodyDiv w:val="1"/>
      <w:marLeft w:val="0"/>
      <w:marRight w:val="0"/>
      <w:marTop w:val="0"/>
      <w:marBottom w:val="0"/>
      <w:divBdr>
        <w:top w:val="none" w:sz="0" w:space="0" w:color="auto"/>
        <w:left w:val="none" w:sz="0" w:space="0" w:color="auto"/>
        <w:bottom w:val="none" w:sz="0" w:space="0" w:color="auto"/>
        <w:right w:val="none" w:sz="0" w:space="0" w:color="auto"/>
      </w:divBdr>
    </w:div>
    <w:div w:id="476460925">
      <w:bodyDiv w:val="1"/>
      <w:marLeft w:val="0"/>
      <w:marRight w:val="0"/>
      <w:marTop w:val="0"/>
      <w:marBottom w:val="0"/>
      <w:divBdr>
        <w:top w:val="none" w:sz="0" w:space="0" w:color="auto"/>
        <w:left w:val="none" w:sz="0" w:space="0" w:color="auto"/>
        <w:bottom w:val="none" w:sz="0" w:space="0" w:color="auto"/>
        <w:right w:val="none" w:sz="0" w:space="0" w:color="auto"/>
      </w:divBdr>
    </w:div>
    <w:div w:id="624895230">
      <w:bodyDiv w:val="1"/>
      <w:marLeft w:val="0"/>
      <w:marRight w:val="0"/>
      <w:marTop w:val="0"/>
      <w:marBottom w:val="0"/>
      <w:divBdr>
        <w:top w:val="none" w:sz="0" w:space="0" w:color="auto"/>
        <w:left w:val="none" w:sz="0" w:space="0" w:color="auto"/>
        <w:bottom w:val="none" w:sz="0" w:space="0" w:color="auto"/>
        <w:right w:val="none" w:sz="0" w:space="0" w:color="auto"/>
      </w:divBdr>
    </w:div>
    <w:div w:id="632759882">
      <w:bodyDiv w:val="1"/>
      <w:marLeft w:val="0"/>
      <w:marRight w:val="0"/>
      <w:marTop w:val="0"/>
      <w:marBottom w:val="0"/>
      <w:divBdr>
        <w:top w:val="none" w:sz="0" w:space="0" w:color="auto"/>
        <w:left w:val="none" w:sz="0" w:space="0" w:color="auto"/>
        <w:bottom w:val="none" w:sz="0" w:space="0" w:color="auto"/>
        <w:right w:val="none" w:sz="0" w:space="0" w:color="auto"/>
      </w:divBdr>
    </w:div>
    <w:div w:id="746463180">
      <w:bodyDiv w:val="1"/>
      <w:marLeft w:val="0"/>
      <w:marRight w:val="0"/>
      <w:marTop w:val="0"/>
      <w:marBottom w:val="0"/>
      <w:divBdr>
        <w:top w:val="none" w:sz="0" w:space="0" w:color="auto"/>
        <w:left w:val="none" w:sz="0" w:space="0" w:color="auto"/>
        <w:bottom w:val="none" w:sz="0" w:space="0" w:color="auto"/>
        <w:right w:val="none" w:sz="0" w:space="0" w:color="auto"/>
      </w:divBdr>
    </w:div>
    <w:div w:id="767772237">
      <w:bodyDiv w:val="1"/>
      <w:marLeft w:val="0"/>
      <w:marRight w:val="0"/>
      <w:marTop w:val="0"/>
      <w:marBottom w:val="0"/>
      <w:divBdr>
        <w:top w:val="none" w:sz="0" w:space="0" w:color="auto"/>
        <w:left w:val="none" w:sz="0" w:space="0" w:color="auto"/>
        <w:bottom w:val="none" w:sz="0" w:space="0" w:color="auto"/>
        <w:right w:val="none" w:sz="0" w:space="0" w:color="auto"/>
      </w:divBdr>
    </w:div>
    <w:div w:id="795100712">
      <w:bodyDiv w:val="1"/>
      <w:marLeft w:val="0"/>
      <w:marRight w:val="0"/>
      <w:marTop w:val="0"/>
      <w:marBottom w:val="0"/>
      <w:divBdr>
        <w:top w:val="none" w:sz="0" w:space="0" w:color="auto"/>
        <w:left w:val="none" w:sz="0" w:space="0" w:color="auto"/>
        <w:bottom w:val="none" w:sz="0" w:space="0" w:color="auto"/>
        <w:right w:val="none" w:sz="0" w:space="0" w:color="auto"/>
      </w:divBdr>
    </w:div>
    <w:div w:id="847410391">
      <w:bodyDiv w:val="1"/>
      <w:marLeft w:val="0"/>
      <w:marRight w:val="0"/>
      <w:marTop w:val="0"/>
      <w:marBottom w:val="0"/>
      <w:divBdr>
        <w:top w:val="none" w:sz="0" w:space="0" w:color="auto"/>
        <w:left w:val="none" w:sz="0" w:space="0" w:color="auto"/>
        <w:bottom w:val="none" w:sz="0" w:space="0" w:color="auto"/>
        <w:right w:val="none" w:sz="0" w:space="0" w:color="auto"/>
      </w:divBdr>
    </w:div>
    <w:div w:id="995039191">
      <w:bodyDiv w:val="1"/>
      <w:marLeft w:val="0"/>
      <w:marRight w:val="0"/>
      <w:marTop w:val="0"/>
      <w:marBottom w:val="0"/>
      <w:divBdr>
        <w:top w:val="none" w:sz="0" w:space="0" w:color="auto"/>
        <w:left w:val="none" w:sz="0" w:space="0" w:color="auto"/>
        <w:bottom w:val="none" w:sz="0" w:space="0" w:color="auto"/>
        <w:right w:val="none" w:sz="0" w:space="0" w:color="auto"/>
      </w:divBdr>
    </w:div>
    <w:div w:id="1018193465">
      <w:bodyDiv w:val="1"/>
      <w:marLeft w:val="0"/>
      <w:marRight w:val="0"/>
      <w:marTop w:val="0"/>
      <w:marBottom w:val="0"/>
      <w:divBdr>
        <w:top w:val="none" w:sz="0" w:space="0" w:color="auto"/>
        <w:left w:val="none" w:sz="0" w:space="0" w:color="auto"/>
        <w:bottom w:val="none" w:sz="0" w:space="0" w:color="auto"/>
        <w:right w:val="none" w:sz="0" w:space="0" w:color="auto"/>
      </w:divBdr>
    </w:div>
    <w:div w:id="1036731122">
      <w:bodyDiv w:val="1"/>
      <w:marLeft w:val="0"/>
      <w:marRight w:val="0"/>
      <w:marTop w:val="0"/>
      <w:marBottom w:val="0"/>
      <w:divBdr>
        <w:top w:val="none" w:sz="0" w:space="0" w:color="auto"/>
        <w:left w:val="none" w:sz="0" w:space="0" w:color="auto"/>
        <w:bottom w:val="none" w:sz="0" w:space="0" w:color="auto"/>
        <w:right w:val="none" w:sz="0" w:space="0" w:color="auto"/>
      </w:divBdr>
    </w:div>
    <w:div w:id="1037657079">
      <w:bodyDiv w:val="1"/>
      <w:marLeft w:val="0"/>
      <w:marRight w:val="0"/>
      <w:marTop w:val="0"/>
      <w:marBottom w:val="0"/>
      <w:divBdr>
        <w:top w:val="none" w:sz="0" w:space="0" w:color="auto"/>
        <w:left w:val="none" w:sz="0" w:space="0" w:color="auto"/>
        <w:bottom w:val="none" w:sz="0" w:space="0" w:color="auto"/>
        <w:right w:val="none" w:sz="0" w:space="0" w:color="auto"/>
      </w:divBdr>
    </w:div>
    <w:div w:id="1069301644">
      <w:bodyDiv w:val="1"/>
      <w:marLeft w:val="0"/>
      <w:marRight w:val="0"/>
      <w:marTop w:val="0"/>
      <w:marBottom w:val="0"/>
      <w:divBdr>
        <w:top w:val="none" w:sz="0" w:space="0" w:color="auto"/>
        <w:left w:val="none" w:sz="0" w:space="0" w:color="auto"/>
        <w:bottom w:val="none" w:sz="0" w:space="0" w:color="auto"/>
        <w:right w:val="none" w:sz="0" w:space="0" w:color="auto"/>
      </w:divBdr>
    </w:div>
    <w:div w:id="1091387154">
      <w:bodyDiv w:val="1"/>
      <w:marLeft w:val="0"/>
      <w:marRight w:val="0"/>
      <w:marTop w:val="0"/>
      <w:marBottom w:val="0"/>
      <w:divBdr>
        <w:top w:val="none" w:sz="0" w:space="0" w:color="auto"/>
        <w:left w:val="none" w:sz="0" w:space="0" w:color="auto"/>
        <w:bottom w:val="none" w:sz="0" w:space="0" w:color="auto"/>
        <w:right w:val="none" w:sz="0" w:space="0" w:color="auto"/>
      </w:divBdr>
    </w:div>
    <w:div w:id="1103572769">
      <w:bodyDiv w:val="1"/>
      <w:marLeft w:val="0"/>
      <w:marRight w:val="0"/>
      <w:marTop w:val="0"/>
      <w:marBottom w:val="0"/>
      <w:divBdr>
        <w:top w:val="none" w:sz="0" w:space="0" w:color="auto"/>
        <w:left w:val="none" w:sz="0" w:space="0" w:color="auto"/>
        <w:bottom w:val="none" w:sz="0" w:space="0" w:color="auto"/>
        <w:right w:val="none" w:sz="0" w:space="0" w:color="auto"/>
      </w:divBdr>
    </w:div>
    <w:div w:id="1154638876">
      <w:bodyDiv w:val="1"/>
      <w:marLeft w:val="0"/>
      <w:marRight w:val="0"/>
      <w:marTop w:val="0"/>
      <w:marBottom w:val="0"/>
      <w:divBdr>
        <w:top w:val="none" w:sz="0" w:space="0" w:color="auto"/>
        <w:left w:val="none" w:sz="0" w:space="0" w:color="auto"/>
        <w:bottom w:val="none" w:sz="0" w:space="0" w:color="auto"/>
        <w:right w:val="none" w:sz="0" w:space="0" w:color="auto"/>
      </w:divBdr>
    </w:div>
    <w:div w:id="1170483309">
      <w:bodyDiv w:val="1"/>
      <w:marLeft w:val="0"/>
      <w:marRight w:val="0"/>
      <w:marTop w:val="0"/>
      <w:marBottom w:val="0"/>
      <w:divBdr>
        <w:top w:val="none" w:sz="0" w:space="0" w:color="auto"/>
        <w:left w:val="none" w:sz="0" w:space="0" w:color="auto"/>
        <w:bottom w:val="none" w:sz="0" w:space="0" w:color="auto"/>
        <w:right w:val="none" w:sz="0" w:space="0" w:color="auto"/>
      </w:divBdr>
    </w:div>
    <w:div w:id="1345669252">
      <w:bodyDiv w:val="1"/>
      <w:marLeft w:val="0"/>
      <w:marRight w:val="0"/>
      <w:marTop w:val="0"/>
      <w:marBottom w:val="0"/>
      <w:divBdr>
        <w:top w:val="none" w:sz="0" w:space="0" w:color="auto"/>
        <w:left w:val="none" w:sz="0" w:space="0" w:color="auto"/>
        <w:bottom w:val="none" w:sz="0" w:space="0" w:color="auto"/>
        <w:right w:val="none" w:sz="0" w:space="0" w:color="auto"/>
      </w:divBdr>
    </w:div>
    <w:div w:id="1472819608">
      <w:bodyDiv w:val="1"/>
      <w:marLeft w:val="0"/>
      <w:marRight w:val="0"/>
      <w:marTop w:val="0"/>
      <w:marBottom w:val="0"/>
      <w:divBdr>
        <w:top w:val="none" w:sz="0" w:space="0" w:color="auto"/>
        <w:left w:val="none" w:sz="0" w:space="0" w:color="auto"/>
        <w:bottom w:val="none" w:sz="0" w:space="0" w:color="auto"/>
        <w:right w:val="none" w:sz="0" w:space="0" w:color="auto"/>
      </w:divBdr>
    </w:div>
    <w:div w:id="1524975114">
      <w:bodyDiv w:val="1"/>
      <w:marLeft w:val="0"/>
      <w:marRight w:val="0"/>
      <w:marTop w:val="0"/>
      <w:marBottom w:val="0"/>
      <w:divBdr>
        <w:top w:val="none" w:sz="0" w:space="0" w:color="auto"/>
        <w:left w:val="none" w:sz="0" w:space="0" w:color="auto"/>
        <w:bottom w:val="none" w:sz="0" w:space="0" w:color="auto"/>
        <w:right w:val="none" w:sz="0" w:space="0" w:color="auto"/>
      </w:divBdr>
    </w:div>
    <w:div w:id="1576354387">
      <w:bodyDiv w:val="1"/>
      <w:marLeft w:val="0"/>
      <w:marRight w:val="0"/>
      <w:marTop w:val="0"/>
      <w:marBottom w:val="0"/>
      <w:divBdr>
        <w:top w:val="none" w:sz="0" w:space="0" w:color="auto"/>
        <w:left w:val="none" w:sz="0" w:space="0" w:color="auto"/>
        <w:bottom w:val="none" w:sz="0" w:space="0" w:color="auto"/>
        <w:right w:val="none" w:sz="0" w:space="0" w:color="auto"/>
      </w:divBdr>
    </w:div>
    <w:div w:id="1579944191">
      <w:bodyDiv w:val="1"/>
      <w:marLeft w:val="0"/>
      <w:marRight w:val="0"/>
      <w:marTop w:val="0"/>
      <w:marBottom w:val="0"/>
      <w:divBdr>
        <w:top w:val="none" w:sz="0" w:space="0" w:color="auto"/>
        <w:left w:val="none" w:sz="0" w:space="0" w:color="auto"/>
        <w:bottom w:val="none" w:sz="0" w:space="0" w:color="auto"/>
        <w:right w:val="none" w:sz="0" w:space="0" w:color="auto"/>
      </w:divBdr>
    </w:div>
    <w:div w:id="1654675094">
      <w:bodyDiv w:val="1"/>
      <w:marLeft w:val="0"/>
      <w:marRight w:val="0"/>
      <w:marTop w:val="0"/>
      <w:marBottom w:val="0"/>
      <w:divBdr>
        <w:top w:val="none" w:sz="0" w:space="0" w:color="auto"/>
        <w:left w:val="none" w:sz="0" w:space="0" w:color="auto"/>
        <w:bottom w:val="none" w:sz="0" w:space="0" w:color="auto"/>
        <w:right w:val="none" w:sz="0" w:space="0" w:color="auto"/>
      </w:divBdr>
    </w:div>
    <w:div w:id="1728842232">
      <w:bodyDiv w:val="1"/>
      <w:marLeft w:val="0"/>
      <w:marRight w:val="0"/>
      <w:marTop w:val="0"/>
      <w:marBottom w:val="0"/>
      <w:divBdr>
        <w:top w:val="none" w:sz="0" w:space="0" w:color="auto"/>
        <w:left w:val="none" w:sz="0" w:space="0" w:color="auto"/>
        <w:bottom w:val="none" w:sz="0" w:space="0" w:color="auto"/>
        <w:right w:val="none" w:sz="0" w:space="0" w:color="auto"/>
      </w:divBdr>
    </w:div>
    <w:div w:id="1815174036">
      <w:bodyDiv w:val="1"/>
      <w:marLeft w:val="0"/>
      <w:marRight w:val="0"/>
      <w:marTop w:val="0"/>
      <w:marBottom w:val="0"/>
      <w:divBdr>
        <w:top w:val="none" w:sz="0" w:space="0" w:color="auto"/>
        <w:left w:val="none" w:sz="0" w:space="0" w:color="auto"/>
        <w:bottom w:val="none" w:sz="0" w:space="0" w:color="auto"/>
        <w:right w:val="none" w:sz="0" w:space="0" w:color="auto"/>
      </w:divBdr>
    </w:div>
    <w:div w:id="1916548456">
      <w:bodyDiv w:val="1"/>
      <w:marLeft w:val="0"/>
      <w:marRight w:val="0"/>
      <w:marTop w:val="0"/>
      <w:marBottom w:val="0"/>
      <w:divBdr>
        <w:top w:val="none" w:sz="0" w:space="0" w:color="auto"/>
        <w:left w:val="none" w:sz="0" w:space="0" w:color="auto"/>
        <w:bottom w:val="none" w:sz="0" w:space="0" w:color="auto"/>
        <w:right w:val="none" w:sz="0" w:space="0" w:color="auto"/>
      </w:divBdr>
    </w:div>
    <w:div w:id="2011906761">
      <w:bodyDiv w:val="1"/>
      <w:marLeft w:val="0"/>
      <w:marRight w:val="0"/>
      <w:marTop w:val="0"/>
      <w:marBottom w:val="0"/>
      <w:divBdr>
        <w:top w:val="none" w:sz="0" w:space="0" w:color="auto"/>
        <w:left w:val="none" w:sz="0" w:space="0" w:color="auto"/>
        <w:bottom w:val="none" w:sz="0" w:space="0" w:color="auto"/>
        <w:right w:val="none" w:sz="0" w:space="0" w:color="auto"/>
      </w:divBdr>
    </w:div>
    <w:div w:id="2028678344">
      <w:bodyDiv w:val="1"/>
      <w:marLeft w:val="0"/>
      <w:marRight w:val="0"/>
      <w:marTop w:val="0"/>
      <w:marBottom w:val="0"/>
      <w:divBdr>
        <w:top w:val="none" w:sz="0" w:space="0" w:color="auto"/>
        <w:left w:val="none" w:sz="0" w:space="0" w:color="auto"/>
        <w:bottom w:val="none" w:sz="0" w:space="0" w:color="auto"/>
        <w:right w:val="none" w:sz="0" w:space="0" w:color="auto"/>
      </w:divBdr>
    </w:div>
    <w:div w:id="20637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openxmlformats.org/officeDocument/2006/relationships/styles" Target="styl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pmerkingen xmlns="a3867c21-0251-48e7-b7c5-090be624caed" xsi:nil="true"/>
    <_dlc_DocId xmlns="67d70fc1-feb1-45e9-9aeb-88a3359c5041">4RFRK5WNF5EP-1090528946-87</_dlc_DocId>
    <_dlc_DocIdUrl xmlns="67d70fc1-feb1-45e9-9aeb-88a3359c5041">
      <Url>https://vlaamseoverheid.sharepoint.com/sites/wonen/projecten/OpvangOekrainsevluchtelingen/_layouts/15/DocIdRedir.aspx?ID=4RFRK5WNF5EP-1090528946-87</Url>
      <Description>4RFRK5WNF5EP-1090528946-87</Description>
    </_dlc_DocIdUrl>
    <SharedWithUsers xmlns="67d70fc1-feb1-45e9-9aeb-88a3359c5041">
      <UserInfo>
        <DisplayName>Gheysen Simon</DisplayName>
        <AccountId>2975</AccountId>
        <AccountType/>
      </UserInfo>
      <UserInfo>
        <DisplayName>Ercegovic Nina</DisplayName>
        <AccountId>2194</AccountId>
        <AccountType/>
      </UserInfo>
      <UserInfo>
        <DisplayName>Van Damme Benediekt</DisplayName>
        <AccountId>150</AccountId>
        <AccountType/>
      </UserInfo>
      <UserInfo>
        <DisplayName>VAN CAUWENBERGE Dorien</DisplayName>
        <AccountId>56</AccountId>
        <AccountType/>
      </UserInfo>
      <UserInfo>
        <DisplayName>Deboelpaep Liesbeth</DisplayName>
        <AccountId>94</AccountId>
        <AccountType/>
      </UserInfo>
      <UserInfo>
        <DisplayName>Vandromme Tom</DisplayName>
        <AccountId>409</AccountId>
        <AccountType/>
      </UserInfo>
      <UserInfo>
        <DisplayName>Swinnen Griet</DisplayName>
        <AccountId>383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557DC20478484CBD10865638EDFF3E" ma:contentTypeVersion="7" ma:contentTypeDescription="Een nieuw document maken." ma:contentTypeScope="" ma:versionID="ad01b9336052f7a7c45a22ea53b01ada">
  <xsd:schema xmlns:xsd="http://www.w3.org/2001/XMLSchema" xmlns:xs="http://www.w3.org/2001/XMLSchema" xmlns:p="http://schemas.microsoft.com/office/2006/metadata/properties" xmlns:ns2="67d70fc1-feb1-45e9-9aeb-88a3359c5041" xmlns:ns3="a3867c21-0251-48e7-b7c5-090be624caed" targetNamespace="http://schemas.microsoft.com/office/2006/metadata/properties" ma:root="true" ma:fieldsID="4e01d6d0b8ac0835c87a52986103e05d" ns2:_="" ns3:_="">
    <xsd:import namespace="67d70fc1-feb1-45e9-9aeb-88a3359c5041"/>
    <xsd:import namespace="a3867c21-0251-48e7-b7c5-090be624cae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70fc1-feb1-45e9-9aeb-88a3359c5041"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67c21-0251-48e7-b7c5-090be624ca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opmerkingen" ma:index="17" nillable="true" ma:displayName="opmerkingen" ma:format="Dropdown" ma:internalName="opmerkinge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5285497-BA98-4221-8CAA-B3E19C348D5A}">
  <ds:schemaRefs>
    <ds:schemaRef ds:uri="http://schemas.microsoft.com/office/2006/metadata/properties"/>
    <ds:schemaRef ds:uri="http://schemas.microsoft.com/office/infopath/2007/PartnerControls"/>
    <ds:schemaRef ds:uri="a3867c21-0251-48e7-b7c5-090be624caed"/>
    <ds:schemaRef ds:uri="67d70fc1-feb1-45e9-9aeb-88a3359c5041"/>
  </ds:schemaRefs>
</ds:datastoreItem>
</file>

<file path=customXml/itemProps2.xml><?xml version="1.0" encoding="utf-8"?>
<ds:datastoreItem xmlns:ds="http://schemas.openxmlformats.org/officeDocument/2006/customXml" ds:itemID="{EE7FCCCE-EA0E-4960-9FB2-19574FB74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70fc1-feb1-45e9-9aeb-88a3359c5041"/>
    <ds:schemaRef ds:uri="a3867c21-0251-48e7-b7c5-090be624c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7534D4-152E-47EC-A1CE-FF40E5A5DD94}">
  <ds:schemaRefs>
    <ds:schemaRef ds:uri="http://schemas.microsoft.com/sharepoint/v3/contenttype/forms"/>
  </ds:schemaRefs>
</ds:datastoreItem>
</file>

<file path=customXml/itemProps4.xml><?xml version="1.0" encoding="utf-8"?>
<ds:datastoreItem xmlns:ds="http://schemas.openxmlformats.org/officeDocument/2006/customXml" ds:itemID="{FB73F628-11B4-42F8-8F5E-BE9408A3C6FF}">
  <ds:schemaRefs>
    <ds:schemaRef ds:uri="http://schemas.openxmlformats.org/officeDocument/2006/bibliography"/>
  </ds:schemaRefs>
</ds:datastoreItem>
</file>

<file path=customXml/itemProps5.xml><?xml version="1.0" encoding="utf-8"?>
<ds:datastoreItem xmlns:ds="http://schemas.openxmlformats.org/officeDocument/2006/customXml" ds:itemID="{BEC4E851-AB16-43B6-A6E3-85C2B77F02F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3086</Words>
  <Characters>16975</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Forier Ben</dc:creator>
  <cp:keywords/>
  <dc:description/>
  <cp:lastModifiedBy>Deboelpaep Liesbeth</cp:lastModifiedBy>
  <cp:revision>2</cp:revision>
  <cp:lastPrinted>2001-06-06T07:44:00Z</cp:lastPrinted>
  <dcterms:created xsi:type="dcterms:W3CDTF">2022-03-30T06:47:00Z</dcterms:created>
  <dcterms:modified xsi:type="dcterms:W3CDTF">2022-03-30T06:47:00Z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0x010100FA557DC20478484CBD10865638EDFF3E</vt:lpwstr>
  </property>
  <property fmtid="{D5CDD505-2E9C-101B-9397-08002B2CF9AE}" pid="3" name="_dlc_DocIdItemGuid">
    <vt:lpwstr>a430b388-7202-4d69-9b24-f5ee5cf08186</vt:lpwstr>
  </property>
</Properties>
</file>